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B5B14" w14:textId="77777777" w:rsidR="00FA746F" w:rsidRDefault="00D22DEA" w:rsidP="00114CFF">
      <w:pPr>
        <w:spacing w:before="240"/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 wp14:anchorId="364F2CA8" wp14:editId="0E1B7FC2">
            <wp:extent cx="2600325" cy="647700"/>
            <wp:effectExtent l="0" t="0" r="0" b="0"/>
            <wp:docPr id="2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4F2C5C" w14:textId="5A2958D5" w:rsidR="0073211C" w:rsidRDefault="00D22DEA" w:rsidP="00FA746F">
      <w:pPr>
        <w:jc w:val="center"/>
        <w:rPr>
          <w:b/>
        </w:rPr>
      </w:pPr>
      <w:r>
        <w:rPr>
          <w:b/>
        </w:rPr>
        <w:t>Instructor Guidance on Meeting Word Accessibility Standards</w:t>
      </w:r>
      <w:r w:rsidR="002D1EBC">
        <w:rPr>
          <w:b/>
        </w:rPr>
        <w:t xml:space="preserve"> (1/23)</w:t>
      </w:r>
    </w:p>
    <w:p w14:paraId="364F2C5D" w14:textId="14932B00" w:rsidR="0073211C" w:rsidRDefault="00D22DEA">
      <w:pPr>
        <w:ind w:left="360" w:firstLine="0"/>
      </w:pPr>
      <w:r>
        <w:t xml:space="preserve">This document shows you how to meet the Checklist Standards for Word documents. The Checklist and Guidance </w:t>
      </w:r>
      <w:r w:rsidR="007D6601">
        <w:t>are</w:t>
      </w:r>
      <w:r>
        <w:t xml:space="preserve"> based on Microsoft and other guidance and tries to keep directions simple. </w:t>
      </w:r>
    </w:p>
    <w:p w14:paraId="364F2C5E" w14:textId="77777777" w:rsidR="0073211C" w:rsidRDefault="00D22DEA">
      <w:pPr>
        <w:tabs>
          <w:tab w:val="right" w:pos="9360"/>
        </w:tabs>
        <w:spacing w:before="80" w:line="240" w:lineRule="auto"/>
        <w:jc w:val="center"/>
        <w:rPr>
          <w:b/>
        </w:rPr>
      </w:pPr>
      <w:r>
        <w:rPr>
          <w:b/>
        </w:rPr>
        <w:t>General Guidance</w:t>
      </w:r>
      <w:r>
        <w:rPr>
          <w:b/>
        </w:rPr>
        <w:tab/>
      </w:r>
    </w:p>
    <w:p w14:paraId="364F2C5F" w14:textId="77777777" w:rsidR="0073211C" w:rsidRDefault="00D22DEA" w:rsidP="00442E59">
      <w:pPr>
        <w:numPr>
          <w:ilvl w:val="0"/>
          <w:numId w:val="12"/>
        </w:numPr>
        <w:tabs>
          <w:tab w:val="right" w:pos="9360"/>
        </w:tabs>
        <w:spacing w:before="60"/>
      </w:pPr>
      <w:r>
        <w:t>Start with an accessible template.</w:t>
      </w:r>
    </w:p>
    <w:p w14:paraId="364F2C60" w14:textId="284A8D15" w:rsidR="0073211C" w:rsidRDefault="00D22DEA" w:rsidP="00442E59">
      <w:pPr>
        <w:numPr>
          <w:ilvl w:val="0"/>
          <w:numId w:val="2"/>
        </w:numPr>
        <w:tabs>
          <w:tab w:val="right" w:pos="9360"/>
        </w:tabs>
      </w:pPr>
      <w:r>
        <w:t>To find an accessible template for PC or Mac, go to</w:t>
      </w:r>
      <w:r w:rsidR="00165119">
        <w:t xml:space="preserve"> the</w:t>
      </w:r>
      <w:r>
        <w:t xml:space="preserve"> </w:t>
      </w:r>
      <w:hyperlink r:id="rId8">
        <w:r w:rsidR="00165119">
          <w:rPr>
            <w:color w:val="1155CC"/>
            <w:u w:val="single"/>
          </w:rPr>
          <w:t>link to accessible Word templates</w:t>
        </w:r>
      </w:hyperlink>
      <w:r>
        <w:t xml:space="preserve"> and select a Word template that best suits your purpose.</w:t>
      </w:r>
    </w:p>
    <w:p w14:paraId="364F2C61" w14:textId="56A15353" w:rsidR="0073211C" w:rsidRDefault="00D22DEA" w:rsidP="008F06D5">
      <w:pPr>
        <w:numPr>
          <w:ilvl w:val="0"/>
          <w:numId w:val="12"/>
        </w:numPr>
        <w:spacing w:before="240"/>
      </w:pPr>
      <w:r>
        <w:t>Use the built-in Accessibility Checker that runs automatically in the background when you're creating a document. Monitoring it and following its tips will take you far</w:t>
      </w:r>
      <w:r w:rsidR="00D46697">
        <w:t xml:space="preserve"> (but not all the way)</w:t>
      </w:r>
      <w:r>
        <w:t xml:space="preserve"> in meeting our standards. If the Accessibility Checker detects accessibility issues, you will get a notice in the status bar.</w:t>
      </w:r>
    </w:p>
    <w:p w14:paraId="364F2C63" w14:textId="77777777" w:rsidR="0073211C" w:rsidRDefault="00D22DEA" w:rsidP="00184F7C">
      <w:pPr>
        <w:numPr>
          <w:ilvl w:val="0"/>
          <w:numId w:val="19"/>
        </w:numPr>
        <w:spacing w:after="0"/>
      </w:pPr>
      <w:r>
        <w:rPr>
          <w:highlight w:val="white"/>
        </w:rPr>
        <w:t xml:space="preserve">To launch the Checker manually: </w:t>
      </w:r>
      <w:r>
        <w:rPr>
          <w:highlight w:val="white"/>
        </w:rPr>
        <w:tab/>
      </w:r>
    </w:p>
    <w:p w14:paraId="364F2C64" w14:textId="2B2534AB" w:rsidR="0073211C" w:rsidRDefault="00D22DEA" w:rsidP="008F06D5">
      <w:pPr>
        <w:numPr>
          <w:ilvl w:val="1"/>
          <w:numId w:val="19"/>
        </w:numPr>
      </w:pPr>
      <w:r>
        <w:t xml:space="preserve">Select </w:t>
      </w:r>
      <w:r>
        <w:rPr>
          <w:b/>
        </w:rPr>
        <w:t>Review</w:t>
      </w:r>
      <w:r>
        <w:t xml:space="preserve"> </w:t>
      </w:r>
      <w:r>
        <w:rPr>
          <w:b/>
        </w:rPr>
        <w:t>&gt; Check Accessibility</w:t>
      </w:r>
      <w:r>
        <w:t>. (See</w:t>
      </w:r>
      <w:r w:rsidR="00095888">
        <w:t xml:space="preserve"> this</w:t>
      </w:r>
      <w:r>
        <w:t xml:space="preserve"> </w:t>
      </w:r>
      <w:hyperlink r:id="rId9">
        <w:r w:rsidR="00095888">
          <w:rPr>
            <w:color w:val="1155CC"/>
            <w:u w:val="single"/>
          </w:rPr>
          <w:t>video on using the Accessibility Checker</w:t>
        </w:r>
      </w:hyperlink>
      <w:r>
        <w:t xml:space="preserve"> for more.)</w:t>
      </w:r>
    </w:p>
    <w:p w14:paraId="364F2C65" w14:textId="1E397EE4" w:rsidR="0073211C" w:rsidRDefault="00506FE6" w:rsidP="008F06D5">
      <w:pPr>
        <w:numPr>
          <w:ilvl w:val="0"/>
          <w:numId w:val="19"/>
        </w:numPr>
      </w:pPr>
      <w:r>
        <w:rPr>
          <w:highlight w:val="white"/>
        </w:rPr>
        <w:t>R</w:t>
      </w:r>
      <w:r w:rsidR="00D22DEA">
        <w:rPr>
          <w:highlight w:val="white"/>
        </w:rPr>
        <w:t>un the checker any time you make significant revisions to the content.</w:t>
      </w:r>
    </w:p>
    <w:p w14:paraId="364F2C66" w14:textId="102A0E34" w:rsidR="0073211C" w:rsidRDefault="00D22DEA" w:rsidP="00506FE6">
      <w:pPr>
        <w:numPr>
          <w:ilvl w:val="0"/>
          <w:numId w:val="19"/>
        </w:numPr>
      </w:pPr>
      <w:r>
        <w:rPr>
          <w:highlight w:val="white"/>
        </w:rPr>
        <w:t>Run the checker one last time</w:t>
      </w:r>
      <w:r w:rsidR="000C445B">
        <w:rPr>
          <w:highlight w:val="white"/>
        </w:rPr>
        <w:t>, close the document</w:t>
      </w:r>
      <w:r w:rsidR="00CC2F41">
        <w:rPr>
          <w:highlight w:val="white"/>
        </w:rPr>
        <w:t>, and rerun the checker</w:t>
      </w:r>
      <w:r>
        <w:rPr>
          <w:highlight w:val="white"/>
        </w:rPr>
        <w:t xml:space="preserve"> before submitting your document for accessibility review by MLA staff.</w:t>
      </w:r>
    </w:p>
    <w:p w14:paraId="1F485577" w14:textId="37EB478E" w:rsidR="002B4FE4" w:rsidRPr="00B8024A" w:rsidRDefault="00CC2F41" w:rsidP="002B4FE4">
      <w:pPr>
        <w:pStyle w:val="ListParagraph"/>
        <w:numPr>
          <w:ilvl w:val="0"/>
          <w:numId w:val="28"/>
        </w:numPr>
        <w:spacing w:after="0"/>
        <w:rPr>
          <w:b/>
          <w:bCs/>
        </w:rPr>
      </w:pPr>
      <w:r w:rsidRPr="008F06D5">
        <w:rPr>
          <w:b/>
          <w:bCs/>
        </w:rPr>
        <w:t xml:space="preserve">IMPORTANT: </w:t>
      </w:r>
      <w:r w:rsidR="00282BC2" w:rsidRPr="002B4FE4">
        <w:t>T</w:t>
      </w:r>
      <w:r w:rsidR="002E21EC" w:rsidRPr="002B4FE4">
        <w:t xml:space="preserve">he Checker does not </w:t>
      </w:r>
      <w:r w:rsidR="00282BC2" w:rsidRPr="002B4FE4">
        <w:t>address</w:t>
      </w:r>
      <w:r w:rsidR="002E21EC" w:rsidRPr="002B4FE4">
        <w:t xml:space="preserve"> all accessibility requirements.</w:t>
      </w:r>
      <w:r w:rsidR="002B4FE4" w:rsidRPr="002B4FE4">
        <w:t xml:space="preserve"> </w:t>
      </w:r>
      <w:r w:rsidR="009C58C0">
        <w:t>“</w:t>
      </w:r>
      <w:r w:rsidR="002B4FE4" w:rsidRPr="002B4FE4">
        <w:t xml:space="preserve">No </w:t>
      </w:r>
      <w:r w:rsidR="009C58C0">
        <w:t>accessibility errors found”</w:t>
      </w:r>
      <w:r w:rsidR="002B4FE4" w:rsidRPr="002B4FE4">
        <w:t xml:space="preserve"> reported by the Checker does not mean that all accessibility requirements are met.</w:t>
      </w:r>
    </w:p>
    <w:p w14:paraId="364F2C68" w14:textId="0385B647" w:rsidR="0073211C" w:rsidRDefault="00D22DEA" w:rsidP="00EC04C3">
      <w:pPr>
        <w:ind w:left="0" w:firstLine="0"/>
        <w:rPr>
          <w:b/>
        </w:rPr>
      </w:pPr>
      <w:r>
        <w:rPr>
          <w:b/>
        </w:rPr>
        <w:lastRenderedPageBreak/>
        <w:t>Guidance on Meeting Standards</w:t>
      </w:r>
    </w:p>
    <w:p w14:paraId="364F2C69" w14:textId="37C3FB88" w:rsidR="0073211C" w:rsidRPr="00227420" w:rsidRDefault="00227420" w:rsidP="008F06D5">
      <w:pPr>
        <w:pStyle w:val="NormalWeb"/>
        <w:numPr>
          <w:ilvl w:val="0"/>
          <w:numId w:val="14"/>
        </w:numPr>
        <w:tabs>
          <w:tab w:val="left" w:pos="270"/>
          <w:tab w:val="left" w:pos="450"/>
        </w:tabs>
        <w:spacing w:before="0" w:beforeAutospacing="0" w:after="240" w:afterAutospacing="0"/>
        <w:textAlignment w:val="baseline"/>
        <w:rPr>
          <w:rFonts w:ascii="Open Sans" w:hAnsi="Open Sans" w:cs="Open Sans"/>
          <w:color w:val="000000"/>
        </w:rPr>
      </w:pPr>
      <w:r w:rsidRPr="00CC1B20">
        <w:rPr>
          <w:rFonts w:ascii="Open Sans" w:hAnsi="Open Sans" w:cs="Open Sans"/>
          <w:color w:val="000000"/>
        </w:rPr>
        <w:t xml:space="preserve">Fonts are </w:t>
      </w:r>
      <w:r w:rsidR="00615E34">
        <w:rPr>
          <w:rFonts w:ascii="Open Sans" w:hAnsi="Open Sans" w:cs="Open Sans"/>
          <w:color w:val="000000"/>
        </w:rPr>
        <w:t>s</w:t>
      </w:r>
      <w:r w:rsidRPr="00CC1B20">
        <w:rPr>
          <w:rFonts w:ascii="Open Sans" w:hAnsi="Open Sans" w:cs="Open Sans"/>
          <w:color w:val="000000"/>
        </w:rPr>
        <w:t xml:space="preserve">ans </w:t>
      </w:r>
      <w:r w:rsidR="00615E34">
        <w:rPr>
          <w:rFonts w:ascii="Open Sans" w:hAnsi="Open Sans" w:cs="Open Sans"/>
          <w:color w:val="000000"/>
        </w:rPr>
        <w:t>s</w:t>
      </w:r>
      <w:r w:rsidRPr="00CC1B20">
        <w:rPr>
          <w:rFonts w:ascii="Open Sans" w:hAnsi="Open Sans" w:cs="Open Sans"/>
          <w:color w:val="000000"/>
        </w:rPr>
        <w:t>erif and 12pt or larger</w:t>
      </w:r>
      <w:r w:rsidR="00213D37">
        <w:rPr>
          <w:rFonts w:ascii="Open Sans" w:hAnsi="Open Sans" w:cs="Open Sans"/>
          <w:color w:val="000000"/>
        </w:rPr>
        <w:t>:</w:t>
      </w:r>
    </w:p>
    <w:p w14:paraId="364F2C6A" w14:textId="77777777" w:rsidR="0073211C" w:rsidRDefault="00D22DEA" w:rsidP="00213D37">
      <w:pPr>
        <w:pStyle w:val="ListParagraph"/>
        <w:numPr>
          <w:ilvl w:val="0"/>
          <w:numId w:val="21"/>
        </w:numPr>
        <w:tabs>
          <w:tab w:val="left" w:pos="1440"/>
        </w:tabs>
        <w:ind w:left="1440"/>
      </w:pPr>
      <w:r>
        <w:t>Use Georgia, Helvetica, Open Sans, Futura, or other sans serif fonts.</w:t>
      </w:r>
    </w:p>
    <w:p w14:paraId="7F4C4C8F" w14:textId="4424640E" w:rsidR="00144220" w:rsidRDefault="00D22DEA" w:rsidP="00213D37">
      <w:pPr>
        <w:numPr>
          <w:ilvl w:val="0"/>
          <w:numId w:val="14"/>
        </w:numPr>
      </w:pPr>
      <w:r>
        <w:t>Word’s built-in headings and styles are used to structure the page and the order of headings is logical.</w:t>
      </w:r>
      <w:r w:rsidR="00650F59">
        <w:t xml:space="preserve"> </w:t>
      </w:r>
    </w:p>
    <w:p w14:paraId="364F2C6B" w14:textId="01ED1507" w:rsidR="0073211C" w:rsidRDefault="00D22DEA" w:rsidP="00144220">
      <w:pPr>
        <w:pStyle w:val="ListParagraph"/>
        <w:numPr>
          <w:ilvl w:val="0"/>
          <w:numId w:val="21"/>
        </w:numPr>
      </w:pPr>
      <w:r w:rsidRPr="00144220">
        <w:rPr>
          <w:b/>
          <w:bCs/>
        </w:rPr>
        <w:t>To add a heading style</w:t>
      </w:r>
      <w:r>
        <w:t>:</w:t>
      </w:r>
    </w:p>
    <w:p w14:paraId="364F2C6C" w14:textId="77777777" w:rsidR="0073211C" w:rsidRDefault="00D22DEA" w:rsidP="00144220">
      <w:pPr>
        <w:numPr>
          <w:ilvl w:val="0"/>
          <w:numId w:val="23"/>
        </w:numPr>
        <w:spacing w:before="240" w:after="240"/>
      </w:pPr>
      <w:r>
        <w:t>Select a sentence that you want to add a header to.</w:t>
      </w:r>
    </w:p>
    <w:p w14:paraId="364F2C6D" w14:textId="77A061CC" w:rsidR="0073211C" w:rsidRDefault="00D22DEA" w:rsidP="00144220">
      <w:pPr>
        <w:numPr>
          <w:ilvl w:val="0"/>
          <w:numId w:val="23"/>
        </w:numPr>
        <w:spacing w:before="240" w:after="240"/>
      </w:pPr>
      <w:r>
        <w:t xml:space="preserve">Select </w:t>
      </w:r>
      <w:r>
        <w:rPr>
          <w:b/>
        </w:rPr>
        <w:t>Home</w:t>
      </w:r>
      <w:r>
        <w:t xml:space="preserve"> &gt; </w:t>
      </w:r>
      <w:r>
        <w:rPr>
          <w:b/>
        </w:rPr>
        <w:t>Styles</w:t>
      </w:r>
      <w:r>
        <w:t xml:space="preserve"> (PC) </w:t>
      </w:r>
      <w:r>
        <w:rPr>
          <w:b/>
        </w:rPr>
        <w:t>/Styles Pane</w:t>
      </w:r>
      <w:r>
        <w:t xml:space="preserve"> (Mac) and then select the heading you want.</w:t>
      </w:r>
    </w:p>
    <w:p w14:paraId="364F2C6E" w14:textId="384BF8FF" w:rsidR="0073211C" w:rsidRDefault="00D22DEA" w:rsidP="00144220">
      <w:pPr>
        <w:numPr>
          <w:ilvl w:val="0"/>
          <w:numId w:val="23"/>
        </w:numPr>
        <w:spacing w:before="240" w:after="240"/>
      </w:pPr>
      <w:r>
        <w:t>Organize headings in logical order and do not skip heading levels. For example, use Heading 1</w:t>
      </w:r>
      <w:r w:rsidR="00615E34">
        <w:t xml:space="preserve"> </w:t>
      </w:r>
      <w:r>
        <w:t xml:space="preserve">(highest level), Heading 2, and then Heading 3, rather than Heading 3, Heading 1, and then Heading 2. </w:t>
      </w:r>
    </w:p>
    <w:p w14:paraId="364F2C6F" w14:textId="77777777" w:rsidR="0073211C" w:rsidRDefault="00D22DEA" w:rsidP="00144220">
      <w:pPr>
        <w:numPr>
          <w:ilvl w:val="0"/>
          <w:numId w:val="23"/>
        </w:numPr>
        <w:spacing w:before="240" w:after="240"/>
      </w:pPr>
      <w:r>
        <w:t>Organize the information in your document into small chunks. Ideally, each heading includes only a few paragraphs.</w:t>
      </w:r>
    </w:p>
    <w:p w14:paraId="364F2C70" w14:textId="77777777" w:rsidR="0073211C" w:rsidRDefault="00D22DEA" w:rsidP="009D0D7D">
      <w:pPr>
        <w:tabs>
          <w:tab w:val="left" w:pos="630"/>
        </w:tabs>
        <w:spacing w:before="240" w:after="240"/>
        <w:ind w:left="810" w:hanging="270"/>
      </w:pPr>
      <w:r>
        <w:t xml:space="preserve">3. There are no multiple line returns or spaces. Paragraph spacing and layout tools are used instead. </w:t>
      </w:r>
    </w:p>
    <w:p w14:paraId="364F2C71" w14:textId="50BA37BD" w:rsidR="0073211C" w:rsidRDefault="00D22DEA" w:rsidP="00144220">
      <w:pPr>
        <w:pStyle w:val="ListParagraph"/>
        <w:numPr>
          <w:ilvl w:val="0"/>
          <w:numId w:val="24"/>
        </w:numPr>
        <w:spacing w:before="240" w:after="240"/>
        <w:rPr>
          <w:b/>
        </w:rPr>
      </w:pPr>
      <w:r w:rsidRPr="00144220">
        <w:rPr>
          <w:b/>
        </w:rPr>
        <w:t>To set the line spacing in a new document:</w:t>
      </w:r>
    </w:p>
    <w:p w14:paraId="2A73DE11" w14:textId="43C73F3B" w:rsidR="00144220" w:rsidRDefault="00D22DEA" w:rsidP="003F29E2">
      <w:pPr>
        <w:pStyle w:val="ListParagraph"/>
        <w:numPr>
          <w:ilvl w:val="0"/>
          <w:numId w:val="20"/>
        </w:numPr>
        <w:spacing w:before="240"/>
      </w:pPr>
      <w:r>
        <w:t xml:space="preserve">Go to </w:t>
      </w:r>
      <w:r w:rsidRPr="002A6060">
        <w:rPr>
          <w:b/>
        </w:rPr>
        <w:t>Design</w:t>
      </w:r>
      <w:r>
        <w:t xml:space="preserve"> &gt; </w:t>
      </w:r>
      <w:r w:rsidRPr="002A6060">
        <w:rPr>
          <w:b/>
        </w:rPr>
        <w:t>Paragraph Spacing</w:t>
      </w:r>
      <w:r>
        <w:t>.</w:t>
      </w:r>
      <w:bookmarkStart w:id="0" w:name="_sjrjafj56vzy" w:colFirst="0" w:colLast="0"/>
      <w:bookmarkEnd w:id="0"/>
    </w:p>
    <w:p w14:paraId="364F2C73" w14:textId="424D4C45" w:rsidR="0073211C" w:rsidRPr="00144220" w:rsidRDefault="00D22DEA" w:rsidP="003F29E2">
      <w:pPr>
        <w:pStyle w:val="ListParagraph"/>
        <w:numPr>
          <w:ilvl w:val="0"/>
          <w:numId w:val="21"/>
        </w:numPr>
        <w:spacing w:after="240"/>
      </w:pPr>
      <w:r w:rsidRPr="00FE27BE">
        <w:rPr>
          <w:b/>
        </w:rPr>
        <w:t>To change the line spacing in an existing document:</w:t>
      </w:r>
    </w:p>
    <w:p w14:paraId="364F2C74" w14:textId="77777777" w:rsidR="0073211C" w:rsidRDefault="00D22DEA" w:rsidP="00FE27BE">
      <w:pPr>
        <w:numPr>
          <w:ilvl w:val="0"/>
          <w:numId w:val="26"/>
        </w:numPr>
        <w:spacing w:before="240" w:after="0"/>
      </w:pPr>
      <w:r>
        <w:t>Select one or more paragraphs to update. Press Ctrl + A to select all.</w:t>
      </w:r>
    </w:p>
    <w:p w14:paraId="364F2C75" w14:textId="77777777" w:rsidR="0073211C" w:rsidRDefault="00D22DEA" w:rsidP="00FE27BE">
      <w:pPr>
        <w:numPr>
          <w:ilvl w:val="0"/>
          <w:numId w:val="26"/>
        </w:numPr>
        <w:spacing w:before="240" w:after="240"/>
      </w:pPr>
      <w:r>
        <w:t xml:space="preserve">Go to </w:t>
      </w:r>
      <w:r>
        <w:rPr>
          <w:b/>
        </w:rPr>
        <w:t>Home</w:t>
      </w:r>
      <w:r>
        <w:t xml:space="preserve"> &gt; </w:t>
      </w:r>
      <w:r>
        <w:rPr>
          <w:b/>
        </w:rPr>
        <w:t>Line and Paragraph Spacing</w:t>
      </w:r>
      <w:r>
        <w:t xml:space="preserve"> </w:t>
      </w:r>
      <w:r>
        <w:rPr>
          <w:noProof/>
        </w:rPr>
        <w:drawing>
          <wp:inline distT="114300" distB="114300" distL="114300" distR="114300" wp14:anchorId="364F2CAA" wp14:editId="364F2CAB">
            <wp:extent cx="295275" cy="209550"/>
            <wp:effectExtent l="0" t="0" r="0" b="0"/>
            <wp:docPr id="1" name="image3.jpg" descr="Line and Paragraph Spacing butt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Line and Paragraph Spacing button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4F2C76" w14:textId="77777777" w:rsidR="0073211C" w:rsidRDefault="00D22DEA" w:rsidP="00FE27BE">
      <w:pPr>
        <w:numPr>
          <w:ilvl w:val="0"/>
          <w:numId w:val="26"/>
        </w:numPr>
        <w:spacing w:before="240" w:after="240"/>
      </w:pPr>
      <w:r>
        <w:t xml:space="preserve">Select </w:t>
      </w:r>
      <w:r>
        <w:rPr>
          <w:b/>
        </w:rPr>
        <w:t>Line Spacing Options</w:t>
      </w:r>
      <w:r>
        <w:t xml:space="preserve"> and choose an option in the </w:t>
      </w:r>
      <w:r>
        <w:rPr>
          <w:b/>
        </w:rPr>
        <w:t>Line spacing</w:t>
      </w:r>
      <w:r>
        <w:t xml:space="preserve"> box.</w:t>
      </w:r>
    </w:p>
    <w:p w14:paraId="364F2C77" w14:textId="77777777" w:rsidR="0073211C" w:rsidRDefault="00D22DEA" w:rsidP="00FE27BE">
      <w:pPr>
        <w:numPr>
          <w:ilvl w:val="0"/>
          <w:numId w:val="26"/>
        </w:numPr>
        <w:spacing w:before="240" w:after="240"/>
      </w:pPr>
      <w:r>
        <w:lastRenderedPageBreak/>
        <w:t xml:space="preserve">Adjust the </w:t>
      </w:r>
      <w:r>
        <w:rPr>
          <w:b/>
        </w:rPr>
        <w:t>Before</w:t>
      </w:r>
      <w:r>
        <w:t xml:space="preserve"> and </w:t>
      </w:r>
      <w:r>
        <w:rPr>
          <w:b/>
        </w:rPr>
        <w:t>After</w:t>
      </w:r>
      <w:r>
        <w:t xml:space="preserve"> settings to change spacing between paragraphs.</w:t>
      </w:r>
    </w:p>
    <w:p w14:paraId="364F2C78" w14:textId="77777777" w:rsidR="0073211C" w:rsidRDefault="00D22DEA" w:rsidP="00FE27BE">
      <w:pPr>
        <w:numPr>
          <w:ilvl w:val="0"/>
          <w:numId w:val="26"/>
        </w:numPr>
        <w:spacing w:before="240" w:after="240"/>
      </w:pPr>
      <w:r>
        <w:t xml:space="preserve">Select </w:t>
      </w:r>
      <w:r>
        <w:rPr>
          <w:b/>
        </w:rPr>
        <w:t>OK</w:t>
      </w:r>
      <w:r>
        <w:t>.</w:t>
      </w:r>
    </w:p>
    <w:p w14:paraId="364F2C7A" w14:textId="77777777" w:rsidR="0073211C" w:rsidRDefault="00D22DEA">
      <w:r>
        <w:t xml:space="preserve">4. Text Does not wrap around visuals. Do not select </w:t>
      </w:r>
      <w:r>
        <w:rPr>
          <w:noProof/>
        </w:rPr>
        <w:drawing>
          <wp:inline distT="114300" distB="114300" distL="114300" distR="114300" wp14:anchorId="364F2CAC" wp14:editId="4260753C">
            <wp:extent cx="495300" cy="800100"/>
            <wp:effectExtent l="0" t="0" r="0" b="0"/>
            <wp:docPr id="3" name="image1.png" descr="wrap text  button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wrap text  button&#10;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in the layout menu.</w:t>
      </w:r>
    </w:p>
    <w:p w14:paraId="2A4B7927" w14:textId="1F3EE2CF" w:rsidR="00945C83" w:rsidRDefault="00D22DEA">
      <w:r>
        <w:t>5.</w:t>
      </w:r>
      <w:r w:rsidR="00650F59">
        <w:t xml:space="preserve"> </w:t>
      </w:r>
      <w:r>
        <w:t xml:space="preserve">All visuals include alternative text of 1 or 2 sentences or are marked decorative. </w:t>
      </w:r>
    </w:p>
    <w:p w14:paraId="364F2C7B" w14:textId="43E745EB" w:rsidR="0073211C" w:rsidRPr="00FE27BE" w:rsidRDefault="00D22DEA" w:rsidP="00FE27BE">
      <w:pPr>
        <w:pStyle w:val="ListParagraph"/>
        <w:numPr>
          <w:ilvl w:val="0"/>
          <w:numId w:val="21"/>
        </w:numPr>
        <w:rPr>
          <w:b/>
          <w:bCs/>
        </w:rPr>
      </w:pPr>
      <w:r w:rsidRPr="00FE27BE">
        <w:rPr>
          <w:b/>
          <w:bCs/>
        </w:rPr>
        <w:t xml:space="preserve">To add Alt </w:t>
      </w:r>
      <w:r w:rsidR="003C2E7A">
        <w:rPr>
          <w:b/>
          <w:bCs/>
        </w:rPr>
        <w:t>T</w:t>
      </w:r>
      <w:r w:rsidRPr="00FE27BE">
        <w:rPr>
          <w:b/>
          <w:bCs/>
        </w:rPr>
        <w:t>ext</w:t>
      </w:r>
      <w:r w:rsidR="003C2E7A">
        <w:rPr>
          <w:b/>
          <w:bCs/>
        </w:rPr>
        <w:t xml:space="preserve"> on a Mac</w:t>
      </w:r>
    </w:p>
    <w:p w14:paraId="364F2C7D" w14:textId="77777777" w:rsidR="0073211C" w:rsidRDefault="00D22DEA">
      <w:pPr>
        <w:numPr>
          <w:ilvl w:val="1"/>
          <w:numId w:val="7"/>
        </w:numPr>
      </w:pPr>
      <w:r>
        <w:t>When you insert an image or object, Mac adds alt text and lets you edit it or mark as decorative.</w:t>
      </w:r>
    </w:p>
    <w:p w14:paraId="364F2C7E" w14:textId="49A6D303" w:rsidR="0073211C" w:rsidRDefault="00D22DEA">
      <w:pPr>
        <w:numPr>
          <w:ilvl w:val="1"/>
          <w:numId w:val="7"/>
        </w:numPr>
      </w:pPr>
      <w:r>
        <w:t>To add alt text to existing image, double click or right click the image and select Alt Text</w:t>
      </w:r>
      <w:r w:rsidR="00C32FBB">
        <w:t>.</w:t>
      </w:r>
    </w:p>
    <w:p w14:paraId="364F2C7F" w14:textId="1A722E34" w:rsidR="0073211C" w:rsidRDefault="003C2E7A">
      <w:pPr>
        <w:numPr>
          <w:ilvl w:val="0"/>
          <w:numId w:val="7"/>
        </w:numPr>
      </w:pPr>
      <w:r w:rsidRPr="003C2E7A">
        <w:rPr>
          <w:b/>
          <w:bCs/>
        </w:rPr>
        <w:t xml:space="preserve">To add </w:t>
      </w:r>
      <w:r>
        <w:rPr>
          <w:b/>
          <w:bCs/>
        </w:rPr>
        <w:t>A</w:t>
      </w:r>
      <w:r w:rsidRPr="003C2E7A">
        <w:rPr>
          <w:b/>
          <w:bCs/>
        </w:rPr>
        <w:t>lt</w:t>
      </w:r>
      <w:r>
        <w:rPr>
          <w:b/>
          <w:bCs/>
        </w:rPr>
        <w:t xml:space="preserve"> T</w:t>
      </w:r>
      <w:r w:rsidRPr="003C2E7A">
        <w:rPr>
          <w:b/>
          <w:bCs/>
        </w:rPr>
        <w:t>ext in Windows</w:t>
      </w:r>
    </w:p>
    <w:p w14:paraId="364F2C80" w14:textId="77777777" w:rsidR="0073211C" w:rsidRDefault="00D22DEA">
      <w:pPr>
        <w:numPr>
          <w:ilvl w:val="1"/>
          <w:numId w:val="7"/>
        </w:numPr>
      </w:pPr>
      <w:r>
        <w:t xml:space="preserve">Right-click the object and select </w:t>
      </w:r>
      <w:r>
        <w:rPr>
          <w:b/>
        </w:rPr>
        <w:t>Edit Alt Text</w:t>
      </w:r>
      <w:r>
        <w:t>. Enter text or mark as decorative</w:t>
      </w:r>
    </w:p>
    <w:p w14:paraId="364F2C81" w14:textId="77777777" w:rsidR="0073211C" w:rsidRDefault="00D22DEA">
      <w:pPr>
        <w:numPr>
          <w:ilvl w:val="0"/>
          <w:numId w:val="7"/>
        </w:numPr>
      </w:pPr>
      <w:r>
        <w:t xml:space="preserve">For the step-by-step instructions on how to add or edit alt text in PCs &amp; Macs, see </w:t>
      </w:r>
      <w:hyperlink r:id="rId12" w:anchor="PickTab=Windows">
        <w:r>
          <w:rPr>
            <w:color w:val="1155CC"/>
            <w:u w:val="single"/>
          </w:rPr>
          <w:t>Add alternative text to a shape, picture, chart, SmartArt graphic, or other object</w:t>
        </w:r>
      </w:hyperlink>
      <w:r>
        <w:t>.</w:t>
      </w:r>
    </w:p>
    <w:p w14:paraId="364F2C82" w14:textId="20388A28" w:rsidR="0073211C" w:rsidRDefault="00D22DEA">
      <w:pPr>
        <w:numPr>
          <w:ilvl w:val="0"/>
          <w:numId w:val="7"/>
        </w:numPr>
      </w:pPr>
      <w:r>
        <w:t xml:space="preserve">For guidance on writing </w:t>
      </w:r>
      <w:r w:rsidR="003C2E7A">
        <w:t>Alt Text</w:t>
      </w:r>
      <w:r w:rsidR="00C32FBB">
        <w:t>, see</w:t>
      </w:r>
      <w:hyperlink r:id="rId13">
        <w:r>
          <w:rPr>
            <w:color w:val="1155CC"/>
            <w:u w:val="single"/>
          </w:rPr>
          <w:t xml:space="preserve"> Everything you need to know to write effective alt text</w:t>
        </w:r>
      </w:hyperlink>
      <w:r>
        <w:t xml:space="preserve"> (This says you don't have to add </w:t>
      </w:r>
      <w:r w:rsidR="003C2E7A">
        <w:t xml:space="preserve">Alt Text </w:t>
      </w:r>
      <w:r>
        <w:t xml:space="preserve">for a table. Ignore it. Add </w:t>
      </w:r>
      <w:r w:rsidR="00B72A4B">
        <w:t>A</w:t>
      </w:r>
      <w:r>
        <w:t xml:space="preserve">lt </w:t>
      </w:r>
      <w:r w:rsidR="00B72A4B">
        <w:t>T</w:t>
      </w:r>
      <w:r>
        <w:t>ext to tables.)</w:t>
      </w:r>
    </w:p>
    <w:p w14:paraId="364F2C83" w14:textId="77777777" w:rsidR="0073211C" w:rsidRDefault="00D22DEA">
      <w:r>
        <w:t xml:space="preserve">6. Tables are only used if absolutely necessary. If a table is used, the table structure is simple, used only for data, specifies column header information, and text is not wrapped around. </w:t>
      </w:r>
    </w:p>
    <w:p w14:paraId="364F2C84" w14:textId="77777777" w:rsidR="0073211C" w:rsidRDefault="00D22DEA">
      <w:pPr>
        <w:numPr>
          <w:ilvl w:val="0"/>
          <w:numId w:val="3"/>
        </w:numPr>
        <w:ind w:left="1440"/>
      </w:pPr>
      <w:r>
        <w:t xml:space="preserve">Avoid tables and present data in another way, such as using paragraphs with headings. </w:t>
      </w:r>
    </w:p>
    <w:p w14:paraId="364F2C85" w14:textId="77777777" w:rsidR="0073211C" w:rsidRDefault="00D22DEA">
      <w:pPr>
        <w:numPr>
          <w:ilvl w:val="0"/>
          <w:numId w:val="3"/>
        </w:numPr>
        <w:ind w:left="1440"/>
      </w:pPr>
      <w:r>
        <w:lastRenderedPageBreak/>
        <w:t>If you have to use tables, use the following guidelines to make sure your table is as accessible as possible:</w:t>
      </w:r>
    </w:p>
    <w:p w14:paraId="364F2C86" w14:textId="77777777" w:rsidR="0073211C" w:rsidRDefault="00D22DEA">
      <w:pPr>
        <w:numPr>
          <w:ilvl w:val="1"/>
          <w:numId w:val="3"/>
        </w:numPr>
        <w:ind w:left="2160"/>
      </w:pPr>
      <w:r>
        <w:t>Avoid fixed width tables.</w:t>
      </w:r>
    </w:p>
    <w:p w14:paraId="364F2C87" w14:textId="77777777" w:rsidR="0073211C" w:rsidRDefault="00D22DEA">
      <w:pPr>
        <w:numPr>
          <w:ilvl w:val="1"/>
          <w:numId w:val="3"/>
        </w:numPr>
        <w:ind w:left="2160"/>
      </w:pPr>
      <w:r>
        <w:t>If you have hyperlinks in your table, edit the link texts, so they make sense and don't break mid-sentence.</w:t>
      </w:r>
    </w:p>
    <w:p w14:paraId="364F2C88" w14:textId="77777777" w:rsidR="0073211C" w:rsidRDefault="00D22DEA">
      <w:pPr>
        <w:numPr>
          <w:ilvl w:val="1"/>
          <w:numId w:val="13"/>
        </w:numPr>
        <w:ind w:left="2160"/>
      </w:pPr>
      <w:r>
        <w:t xml:space="preserve">To ensure that tables are simple and don't contain split cells, merged cells, or nested tables, use the Accessibility Checker </w:t>
      </w:r>
    </w:p>
    <w:p w14:paraId="364F2C89" w14:textId="77777777" w:rsidR="0073211C" w:rsidRDefault="00D22DEA">
      <w:pPr>
        <w:numPr>
          <w:ilvl w:val="1"/>
          <w:numId w:val="13"/>
        </w:numPr>
        <w:ind w:left="2160"/>
      </w:pPr>
      <w:r>
        <w:t>Add alt text.</w:t>
      </w:r>
    </w:p>
    <w:p w14:paraId="364F2C8A" w14:textId="77777777" w:rsidR="0073211C" w:rsidRDefault="00D22DEA">
      <w:pPr>
        <w:numPr>
          <w:ilvl w:val="1"/>
          <w:numId w:val="13"/>
        </w:numPr>
        <w:ind w:left="2160"/>
      </w:pPr>
      <w:r>
        <w:t xml:space="preserve">Add table headers: </w:t>
      </w:r>
    </w:p>
    <w:p w14:paraId="364F2C8B" w14:textId="77777777" w:rsidR="0073211C" w:rsidRDefault="00D22DEA">
      <w:pPr>
        <w:numPr>
          <w:ilvl w:val="2"/>
          <w:numId w:val="3"/>
        </w:numPr>
        <w:ind w:left="2880"/>
      </w:pPr>
      <w:r>
        <w:t>Place the cursor anywhere in a table.</w:t>
      </w:r>
    </w:p>
    <w:p w14:paraId="364F2C8C" w14:textId="77777777" w:rsidR="0073211C" w:rsidRDefault="00D22DEA">
      <w:pPr>
        <w:numPr>
          <w:ilvl w:val="2"/>
          <w:numId w:val="3"/>
        </w:numPr>
        <w:ind w:left="2880"/>
      </w:pPr>
      <w:r>
        <w:t xml:space="preserve">PC: On the </w:t>
      </w:r>
      <w:r>
        <w:rPr>
          <w:b/>
        </w:rPr>
        <w:t>Table Design</w:t>
      </w:r>
      <w:r>
        <w:t xml:space="preserve"> tab, in the </w:t>
      </w:r>
      <w:r>
        <w:rPr>
          <w:b/>
        </w:rPr>
        <w:t>Table Styles Options</w:t>
      </w:r>
      <w:r>
        <w:t xml:space="preserve"> group, select the </w:t>
      </w:r>
      <w:r>
        <w:rPr>
          <w:b/>
        </w:rPr>
        <w:t>Header Row</w:t>
      </w:r>
      <w:r>
        <w:t xml:space="preserve"> checkbox.</w:t>
      </w:r>
    </w:p>
    <w:p w14:paraId="364F2C8D" w14:textId="77777777" w:rsidR="0073211C" w:rsidRDefault="00D22DEA">
      <w:pPr>
        <w:numPr>
          <w:ilvl w:val="2"/>
          <w:numId w:val="3"/>
        </w:numPr>
        <w:ind w:left="2880"/>
      </w:pPr>
      <w:r>
        <w:t xml:space="preserve">Mac: On the </w:t>
      </w:r>
      <w:r>
        <w:rPr>
          <w:b/>
        </w:rPr>
        <w:t>Table Design</w:t>
      </w:r>
      <w:r>
        <w:t xml:space="preserve"> tab, select the </w:t>
      </w:r>
      <w:r>
        <w:rPr>
          <w:b/>
        </w:rPr>
        <w:t>Header Row</w:t>
      </w:r>
      <w:r>
        <w:t xml:space="preserve"> check box</w:t>
      </w:r>
    </w:p>
    <w:p w14:paraId="364F2C8E" w14:textId="77777777" w:rsidR="0073211C" w:rsidRDefault="00D22DEA">
      <w:pPr>
        <w:numPr>
          <w:ilvl w:val="2"/>
          <w:numId w:val="3"/>
        </w:numPr>
        <w:ind w:left="2880"/>
      </w:pPr>
      <w:r>
        <w:t>Type in your column headings.</w:t>
      </w:r>
    </w:p>
    <w:p w14:paraId="364F2C8F" w14:textId="43C36AAC" w:rsidR="0073211C" w:rsidRDefault="00D22DEA">
      <w:pPr>
        <w:ind w:left="0" w:firstLine="0"/>
      </w:pPr>
      <w:r>
        <w:t>7. Hyperlink text is accurate</w:t>
      </w:r>
      <w:r w:rsidR="00B25D18">
        <w:t>, concise,</w:t>
      </w:r>
      <w:r>
        <w:t xml:space="preserve"> makes sense out of context</w:t>
      </w:r>
      <w:r w:rsidR="00A8407F">
        <w:t xml:space="preserve">, and </w:t>
      </w:r>
      <w:r w:rsidR="00485680">
        <w:t>stands out</w:t>
      </w:r>
      <w:r>
        <w:t xml:space="preserve">. </w:t>
      </w:r>
      <w:bookmarkStart w:id="1" w:name="_Hlk121730251"/>
      <w:r w:rsidR="00446EF5">
        <w:t xml:space="preserve">(Information and text taken from </w:t>
      </w:r>
      <w:hyperlink r:id="rId14" w:history="1">
        <w:r w:rsidR="00446EF5" w:rsidRPr="00886150">
          <w:rPr>
            <w:rStyle w:val="Hyperlink"/>
          </w:rPr>
          <w:t>Accessible Hyperlinks</w:t>
        </w:r>
      </w:hyperlink>
      <w:r w:rsidR="00446EF5">
        <w:t>.)</w:t>
      </w:r>
      <w:bookmarkEnd w:id="1"/>
    </w:p>
    <w:p w14:paraId="7BB08A09" w14:textId="436988AF" w:rsidR="00E6413C" w:rsidRDefault="006C1B73" w:rsidP="006C1B73">
      <w:pPr>
        <w:numPr>
          <w:ilvl w:val="0"/>
          <w:numId w:val="11"/>
        </w:numPr>
      </w:pPr>
      <w:r>
        <w:t xml:space="preserve">To determine whether hyperlink text makes sense as standalone information, look over your document and read the links. Do they make sense on their own? </w:t>
      </w:r>
      <w:r w:rsidR="00E22B2A">
        <w:t>Are the</w:t>
      </w:r>
      <w:r w:rsidR="009937E9">
        <w:t>y concise?</w:t>
      </w:r>
      <w:r w:rsidR="00492E7D">
        <w:t xml:space="preserve"> </w:t>
      </w:r>
    </w:p>
    <w:p w14:paraId="3224D9E1" w14:textId="77777777" w:rsidR="00C20E0C" w:rsidRDefault="00F642D4" w:rsidP="00E6413C">
      <w:pPr>
        <w:numPr>
          <w:ilvl w:val="1"/>
          <w:numId w:val="11"/>
        </w:numPr>
      </w:pPr>
      <w:r>
        <w:t xml:space="preserve">Links that </w:t>
      </w:r>
      <w:r w:rsidR="00C20E0C">
        <w:t>don’t make sense on their own:</w:t>
      </w:r>
    </w:p>
    <w:p w14:paraId="6C87B1A6" w14:textId="1A0B0601" w:rsidR="00C20E0C" w:rsidRDefault="00854F80" w:rsidP="00C20E0C">
      <w:pPr>
        <w:numPr>
          <w:ilvl w:val="2"/>
          <w:numId w:val="11"/>
        </w:numPr>
      </w:pPr>
      <w:r>
        <w:t>URL</w:t>
      </w:r>
      <w:r w:rsidR="00C20E0C">
        <w:t>s</w:t>
      </w:r>
      <w:r>
        <w:t xml:space="preserve"> (e.g., </w:t>
      </w:r>
      <w:hyperlink r:id="rId15" w:history="1">
        <w:r w:rsidR="00C20E0C" w:rsidRPr="008D666D">
          <w:rPr>
            <w:rStyle w:val="Hyperlink"/>
          </w:rPr>
          <w:t>https://classroomaccess.oit.ncsu.edu/simple-wayslesson2/part-6-hyperlinks/</w:t>
        </w:r>
      </w:hyperlink>
      <w:r>
        <w:t>)</w:t>
      </w:r>
    </w:p>
    <w:p w14:paraId="7AE9D89D" w14:textId="1214E398" w:rsidR="00E6413C" w:rsidRDefault="006C1B73" w:rsidP="00C20E0C">
      <w:pPr>
        <w:numPr>
          <w:ilvl w:val="2"/>
          <w:numId w:val="11"/>
        </w:numPr>
      </w:pPr>
      <w:r>
        <w:t>"Click here</w:t>
      </w:r>
      <w:r w:rsidR="00C20E0C">
        <w:t>,</w:t>
      </w:r>
      <w:r>
        <w:t xml:space="preserve">" "See this page" </w:t>
      </w:r>
      <w:r w:rsidR="00817BA3">
        <w:t>“Benefits</w:t>
      </w:r>
      <w:r>
        <w:t xml:space="preserve">," "Learn more" </w:t>
      </w:r>
    </w:p>
    <w:p w14:paraId="286AC4D1" w14:textId="5F8040D0" w:rsidR="00D456BB" w:rsidRDefault="00223C67" w:rsidP="00104CC2">
      <w:pPr>
        <w:numPr>
          <w:ilvl w:val="1"/>
          <w:numId w:val="11"/>
        </w:numPr>
      </w:pPr>
      <w:r>
        <w:t xml:space="preserve">A </w:t>
      </w:r>
      <w:r w:rsidR="00817BA3">
        <w:t>li</w:t>
      </w:r>
      <w:r w:rsidR="00012B30">
        <w:t>nk that make</w:t>
      </w:r>
      <w:r>
        <w:t>s</w:t>
      </w:r>
      <w:r w:rsidR="00012B30">
        <w:t xml:space="preserve"> sense out of </w:t>
      </w:r>
      <w:r w:rsidR="00663DC9">
        <w:t xml:space="preserve">context but </w:t>
      </w:r>
      <w:r>
        <w:t>is</w:t>
      </w:r>
      <w:r w:rsidR="00663DC9">
        <w:t xml:space="preserve"> verbose:</w:t>
      </w:r>
      <w:r>
        <w:t xml:space="preserve"> </w:t>
      </w:r>
      <w:hyperlink r:id="rId16" w:history="1">
        <w:r w:rsidR="00D456BB">
          <w:rPr>
            <w:rStyle w:val="Hyperlink"/>
          </w:rPr>
          <w:t>This page lists ways in which accessible hyperlinks can benefit screen reader users</w:t>
        </w:r>
      </w:hyperlink>
    </w:p>
    <w:p w14:paraId="0E5A5EEF" w14:textId="3CD8D4D7" w:rsidR="00C817DE" w:rsidRDefault="00223C67" w:rsidP="00104CC2">
      <w:pPr>
        <w:numPr>
          <w:ilvl w:val="1"/>
          <w:numId w:val="11"/>
        </w:numPr>
      </w:pPr>
      <w:r>
        <w:lastRenderedPageBreak/>
        <w:t xml:space="preserve">Meaningful, concise </w:t>
      </w:r>
      <w:r w:rsidR="00AE6680">
        <w:t xml:space="preserve">hyperlinks: </w:t>
      </w:r>
      <w:r w:rsidR="00C817DE">
        <w:t>“</w:t>
      </w:r>
      <w:r w:rsidR="00A776FA" w:rsidRPr="00A776FA">
        <w:t>Lesson 2.6: Hyperlinks</w:t>
      </w:r>
      <w:r w:rsidR="00C817DE">
        <w:t>,”</w:t>
      </w:r>
      <w:r w:rsidR="003250D8">
        <w:t xml:space="preserve"> “</w:t>
      </w:r>
      <w:r w:rsidR="003250D8" w:rsidRPr="003250D8">
        <w:t>Creating Accessible Hyperlinks</w:t>
      </w:r>
      <w:r w:rsidR="003250D8">
        <w:t>”</w:t>
      </w:r>
      <w:r w:rsidR="00817BA3">
        <w:t xml:space="preserve"> </w:t>
      </w:r>
    </w:p>
    <w:p w14:paraId="75314D2A" w14:textId="77777777" w:rsidR="00485680" w:rsidRPr="00113B55" w:rsidRDefault="00485680" w:rsidP="00485680">
      <w:pPr>
        <w:numPr>
          <w:ilvl w:val="0"/>
          <w:numId w:val="11"/>
        </w:numPr>
      </w:pPr>
      <w:r w:rsidRPr="00113B55">
        <w:t>Hyperlink text is usually blue but may be any color that contrasts with surrounding colors. Use the same color for all hyperlinks in a given document</w:t>
      </w:r>
      <w:r>
        <w:t>. Un</w:t>
      </w:r>
      <w:r w:rsidRPr="00113B55">
        <w:t>derline link</w:t>
      </w:r>
      <w:r>
        <w:t>s</w:t>
      </w:r>
      <w:r w:rsidRPr="00113B55">
        <w:t>.</w:t>
      </w:r>
    </w:p>
    <w:p w14:paraId="7733BCE4" w14:textId="09DA7FB1" w:rsidR="00D137EB" w:rsidRDefault="00D137EB" w:rsidP="00A8407F">
      <w:pPr>
        <w:pStyle w:val="ListParagraph"/>
        <w:numPr>
          <w:ilvl w:val="0"/>
          <w:numId w:val="11"/>
        </w:numPr>
      </w:pPr>
      <w:r>
        <w:t xml:space="preserve">To create a basic web hyperlink: Press Enter after you type </w:t>
      </w:r>
      <w:r w:rsidR="001124CE">
        <w:t>a web page address.</w:t>
      </w:r>
    </w:p>
    <w:p w14:paraId="364F2C92" w14:textId="77777777" w:rsidR="0073211C" w:rsidRDefault="00D22DEA">
      <w:pPr>
        <w:numPr>
          <w:ilvl w:val="0"/>
          <w:numId w:val="11"/>
        </w:numPr>
      </w:pPr>
      <w:r>
        <w:t>To make a link accessible:</w:t>
      </w:r>
    </w:p>
    <w:p w14:paraId="364F2C93" w14:textId="77777777" w:rsidR="0073211C" w:rsidRDefault="00D22DEA">
      <w:pPr>
        <w:numPr>
          <w:ilvl w:val="1"/>
          <w:numId w:val="11"/>
        </w:numPr>
        <w:spacing w:after="240"/>
      </w:pPr>
      <w:r>
        <w:t>Select the whole URL, including the "http" or “https” at the beginning and the domain at the end.</w:t>
      </w:r>
    </w:p>
    <w:p w14:paraId="364F2C94" w14:textId="0D91EF8B" w:rsidR="0073211C" w:rsidRDefault="00D22DEA">
      <w:pPr>
        <w:numPr>
          <w:ilvl w:val="1"/>
          <w:numId w:val="11"/>
        </w:numPr>
        <w:spacing w:after="240"/>
      </w:pPr>
      <w:r>
        <w:t xml:space="preserve">Right-click to open the context menu, then find and select </w:t>
      </w:r>
      <w:r>
        <w:rPr>
          <w:b/>
        </w:rPr>
        <w:t xml:space="preserve">Edit Hyperlink </w:t>
      </w:r>
      <w:r>
        <w:t>(PC)</w:t>
      </w:r>
      <w:r>
        <w:rPr>
          <w:b/>
        </w:rPr>
        <w:t>/Hyperlink&gt; Edit Hyperlink</w:t>
      </w:r>
      <w:r w:rsidR="00FA746F">
        <w:rPr>
          <w:b/>
        </w:rPr>
        <w:t xml:space="preserve"> </w:t>
      </w:r>
      <w:r>
        <w:t>(</w:t>
      </w:r>
      <w:r w:rsidR="00A661F9">
        <w:t>M</w:t>
      </w:r>
      <w:r>
        <w:t>ac).</w:t>
      </w:r>
    </w:p>
    <w:p w14:paraId="364F2C95" w14:textId="2F1E0C5E" w:rsidR="0073211C" w:rsidRDefault="00D22DEA">
      <w:pPr>
        <w:numPr>
          <w:ilvl w:val="1"/>
          <w:numId w:val="11"/>
        </w:numPr>
        <w:spacing w:after="240"/>
      </w:pPr>
      <w:r>
        <w:t xml:space="preserve">In the dialog box, look for a text box labeled </w:t>
      </w:r>
      <w:r>
        <w:rPr>
          <w:b/>
        </w:rPr>
        <w:t>Text to display</w:t>
      </w:r>
      <w:r>
        <w:t>. Type in the description text you want.</w:t>
      </w:r>
      <w:r w:rsidR="00FF6AFC">
        <w:t xml:space="preserve"> </w:t>
      </w:r>
    </w:p>
    <w:p w14:paraId="364F2C96" w14:textId="45EF4DA7" w:rsidR="0073211C" w:rsidRDefault="00D22DEA" w:rsidP="00104CC2">
      <w:pPr>
        <w:numPr>
          <w:ilvl w:val="1"/>
          <w:numId w:val="11"/>
        </w:numPr>
      </w:pPr>
      <w:r>
        <w:t xml:space="preserve">Click </w:t>
      </w:r>
      <w:r>
        <w:rPr>
          <w:b/>
        </w:rPr>
        <w:t>OK</w:t>
      </w:r>
      <w:r>
        <w:t>.</w:t>
      </w:r>
    </w:p>
    <w:p w14:paraId="0882D53D" w14:textId="4A4DA274" w:rsidR="009937E9" w:rsidRDefault="009937E9" w:rsidP="009937E9">
      <w:pPr>
        <w:numPr>
          <w:ilvl w:val="0"/>
          <w:numId w:val="11"/>
        </w:numPr>
        <w:spacing w:after="0"/>
      </w:pPr>
      <w:r>
        <w:t>Tips</w:t>
      </w:r>
    </w:p>
    <w:p w14:paraId="156DB9DF" w14:textId="77777777" w:rsidR="00492E7D" w:rsidRDefault="009937E9" w:rsidP="008964AC">
      <w:pPr>
        <w:numPr>
          <w:ilvl w:val="1"/>
          <w:numId w:val="11"/>
        </w:numPr>
      </w:pPr>
      <w:r>
        <w:t>If the title on the hyperlink's destination page gives an accurate summary of what’s on the page, use it for the hyperlink text.</w:t>
      </w:r>
    </w:p>
    <w:p w14:paraId="2ECA7A20" w14:textId="36D49BE7" w:rsidR="00492E7D" w:rsidRDefault="00492E7D" w:rsidP="008964AC">
      <w:pPr>
        <w:numPr>
          <w:ilvl w:val="1"/>
          <w:numId w:val="11"/>
        </w:numPr>
      </w:pPr>
      <w:r>
        <w:t>If a hyperlink downloads a file, be sure to mention that.</w:t>
      </w:r>
      <w:r>
        <w:br/>
        <w:t xml:space="preserve">Example: </w:t>
      </w:r>
      <w:hyperlink r:id="rId17" w:history="1">
        <w:r>
          <w:rPr>
            <w:rStyle w:val="Hyperlink"/>
          </w:rPr>
          <w:t>Campus Map (PDF, 5.62 MB)</w:t>
        </w:r>
      </w:hyperlink>
      <w:r>
        <w:t xml:space="preserve"> </w:t>
      </w:r>
    </w:p>
    <w:p w14:paraId="1F5E14B6" w14:textId="3B4E0DC4" w:rsidR="009937E9" w:rsidRDefault="00492E7D" w:rsidP="00BD619A">
      <w:pPr>
        <w:numPr>
          <w:ilvl w:val="1"/>
          <w:numId w:val="11"/>
        </w:numPr>
      </w:pPr>
      <w:r>
        <w:t xml:space="preserve">If a hyperlink opens in a new browser tab or window, be sure to mention that. Example: </w:t>
      </w:r>
      <w:hyperlink r:id="rId18" w:history="1">
        <w:r>
          <w:rPr>
            <w:rStyle w:val="Hyperlink"/>
          </w:rPr>
          <w:t>NC State University Homepage (opens in new tab)</w:t>
        </w:r>
      </w:hyperlink>
    </w:p>
    <w:p w14:paraId="3C72FA6F" w14:textId="696A214A" w:rsidR="009862A4" w:rsidRDefault="009862A4" w:rsidP="00BD619A">
      <w:pPr>
        <w:numPr>
          <w:ilvl w:val="1"/>
          <w:numId w:val="11"/>
        </w:numPr>
      </w:pPr>
      <w:r>
        <w:t xml:space="preserve">Write out full email addresses to </w:t>
      </w:r>
      <w:r w:rsidR="009C3D8A">
        <w:t>convey that it is a</w:t>
      </w:r>
      <w:r w:rsidR="00660DE7">
        <w:t>n</w:t>
      </w:r>
      <w:r w:rsidR="009C3D8A">
        <w:t xml:space="preserve"> email address</w:t>
      </w:r>
    </w:p>
    <w:p w14:paraId="364F2C9C" w14:textId="77777777" w:rsidR="0073211C" w:rsidRDefault="00D22DEA">
      <w:pPr>
        <w:ind w:left="0" w:firstLine="0"/>
      </w:pPr>
      <w:bookmarkStart w:id="2" w:name="_t3h5oimchzzw" w:colFirst="0" w:colLast="0"/>
      <w:bookmarkEnd w:id="2"/>
      <w:r>
        <w:t>9. There is sufficient contrast between text and background colors.</w:t>
      </w:r>
    </w:p>
    <w:p w14:paraId="364F2C9D" w14:textId="77777777" w:rsidR="0073211C" w:rsidRDefault="00D22DEA">
      <w:pPr>
        <w:numPr>
          <w:ilvl w:val="0"/>
          <w:numId w:val="5"/>
        </w:numPr>
      </w:pPr>
      <w:r>
        <w:t xml:space="preserve">To ensure that text displays well in a high contrast mode, use the </w:t>
      </w:r>
      <w:r>
        <w:rPr>
          <w:b/>
        </w:rPr>
        <w:t>Automatic</w:t>
      </w:r>
      <w:r>
        <w:t xml:space="preserve"> setting for font colors.</w:t>
      </w:r>
    </w:p>
    <w:p w14:paraId="364F2C9E" w14:textId="77777777" w:rsidR="0073211C" w:rsidRDefault="00D22DEA">
      <w:pPr>
        <w:ind w:left="0" w:firstLine="0"/>
      </w:pPr>
      <w:r>
        <w:rPr>
          <w:noProof/>
        </w:rPr>
        <w:lastRenderedPageBreak/>
        <w:drawing>
          <wp:inline distT="114300" distB="114300" distL="114300" distR="114300" wp14:anchorId="364F2CAE" wp14:editId="645F6660">
            <wp:extent cx="1509713" cy="2138079"/>
            <wp:effectExtent l="0" t="0" r="0" b="0"/>
            <wp:docPr id="4" name="image4.png" descr="automatic setting butt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 descr="automatic setting button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9713" cy="2138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4F2C9F" w14:textId="02567FB2" w:rsidR="0073211C" w:rsidRDefault="00D22DEA">
      <w:pPr>
        <w:numPr>
          <w:ilvl w:val="0"/>
          <w:numId w:val="10"/>
        </w:numPr>
      </w:pPr>
      <w:r>
        <w:t>Use</w:t>
      </w:r>
      <w:r w:rsidR="004E0305">
        <w:t xml:space="preserve"> this</w:t>
      </w:r>
      <w:r w:rsidR="00650F59">
        <w:t xml:space="preserve"> </w:t>
      </w:r>
      <w:hyperlink r:id="rId20">
        <w:r w:rsidR="004E0305">
          <w:rPr>
            <w:color w:val="1155CC"/>
            <w:u w:val="single"/>
          </w:rPr>
          <w:t xml:space="preserve">color contrast checker </w:t>
        </w:r>
      </w:hyperlink>
      <w:r>
        <w:t>if you are unsure if you have enough contrast. When in doubt, use color for headings</w:t>
      </w:r>
      <w:r w:rsidR="004E0305">
        <w:t>. I</w:t>
      </w:r>
      <w:r>
        <w:t>n the text area</w:t>
      </w:r>
      <w:r w:rsidR="004E0305">
        <w:t>,</w:t>
      </w:r>
      <w:r>
        <w:t xml:space="preserve"> use black text and light-colored or white backgrounds.</w:t>
      </w:r>
    </w:p>
    <w:p w14:paraId="364F2CA0" w14:textId="77777777" w:rsidR="0073211C" w:rsidRDefault="00D22DEA">
      <w:pPr>
        <w:pStyle w:val="Heading3"/>
        <w:rPr>
          <w:sz w:val="24"/>
          <w:szCs w:val="24"/>
        </w:rPr>
      </w:pPr>
      <w:bookmarkStart w:id="3" w:name="_6xyj7ayg9ab3" w:colFirst="0" w:colLast="0"/>
      <w:bookmarkEnd w:id="3"/>
      <w:r>
        <w:rPr>
          <w:sz w:val="24"/>
          <w:szCs w:val="24"/>
        </w:rPr>
        <w:t>10. Lists are accessible.</w:t>
      </w:r>
    </w:p>
    <w:p w14:paraId="364F2CA1" w14:textId="77777777" w:rsidR="0073211C" w:rsidRDefault="00D22DEA">
      <w:pPr>
        <w:pStyle w:val="Heading3"/>
        <w:numPr>
          <w:ilvl w:val="0"/>
          <w:numId w:val="4"/>
        </w:numPr>
        <w:spacing w:before="0" w:after="200"/>
        <w:ind w:left="1440"/>
        <w:rPr>
          <w:sz w:val="24"/>
          <w:szCs w:val="24"/>
        </w:rPr>
      </w:pPr>
      <w:bookmarkStart w:id="4" w:name="_fp2nlz8c15zi" w:colFirst="0" w:colLast="0"/>
      <w:bookmarkEnd w:id="4"/>
      <w:r>
        <w:rPr>
          <w:sz w:val="24"/>
          <w:szCs w:val="24"/>
        </w:rPr>
        <w:t>Organize the information in your document into small chunks, such as bulleted or numbered lists.</w:t>
      </w:r>
    </w:p>
    <w:p w14:paraId="364F2CA2" w14:textId="77777777" w:rsidR="0073211C" w:rsidRDefault="00D22DEA">
      <w:pPr>
        <w:pStyle w:val="Heading3"/>
        <w:numPr>
          <w:ilvl w:val="0"/>
          <w:numId w:val="4"/>
        </w:numPr>
        <w:spacing w:before="0" w:after="200"/>
        <w:ind w:left="1440"/>
        <w:rPr>
          <w:sz w:val="24"/>
          <w:szCs w:val="24"/>
        </w:rPr>
      </w:pPr>
      <w:bookmarkStart w:id="5" w:name="_pygojxe6lfdo" w:colFirst="0" w:colLast="0"/>
      <w:bookmarkEnd w:id="5"/>
      <w:r>
        <w:rPr>
          <w:sz w:val="24"/>
          <w:szCs w:val="24"/>
        </w:rPr>
        <w:t xml:space="preserve">Design lists so that you do not need to add a plain paragraph without a bullet or number to the middle of a list. </w:t>
      </w:r>
    </w:p>
    <w:p w14:paraId="364F2CA3" w14:textId="77777777" w:rsidR="0073211C" w:rsidRDefault="00D22DEA" w:rsidP="00FA746F">
      <w:pPr>
        <w:pStyle w:val="Heading3"/>
        <w:numPr>
          <w:ilvl w:val="0"/>
          <w:numId w:val="4"/>
        </w:numPr>
        <w:spacing w:before="0"/>
        <w:ind w:left="1440"/>
        <w:rPr>
          <w:sz w:val="24"/>
          <w:szCs w:val="24"/>
        </w:rPr>
      </w:pPr>
      <w:bookmarkStart w:id="6" w:name="_u7ani8agl5f1" w:colFirst="0" w:colLast="0"/>
      <w:bookmarkEnd w:id="6"/>
      <w:r>
        <w:rPr>
          <w:sz w:val="24"/>
          <w:szCs w:val="24"/>
        </w:rPr>
        <w:t>For the step-by-step instructions on how to create lists, see</w:t>
      </w:r>
      <w:hyperlink r:id="rId21">
        <w:r>
          <w:rPr>
            <w:sz w:val="24"/>
            <w:szCs w:val="24"/>
          </w:rPr>
          <w:t xml:space="preserve"> </w:t>
        </w:r>
      </w:hyperlink>
      <w:hyperlink r:id="rId22">
        <w:r>
          <w:rPr>
            <w:color w:val="1155CC"/>
            <w:sz w:val="24"/>
            <w:szCs w:val="24"/>
            <w:u w:val="single"/>
          </w:rPr>
          <w:t>Create a bulleted or numbered list</w:t>
        </w:r>
      </w:hyperlink>
      <w:r>
        <w:rPr>
          <w:sz w:val="24"/>
          <w:szCs w:val="24"/>
        </w:rPr>
        <w:t>.</w:t>
      </w:r>
    </w:p>
    <w:p w14:paraId="364F2CA5" w14:textId="1F44FD23" w:rsidR="0073211C" w:rsidRDefault="00D22DEA" w:rsidP="00442E59">
      <w:pPr>
        <w:spacing w:before="240" w:after="240"/>
        <w:ind w:left="540" w:firstLine="0"/>
      </w:pPr>
      <w:r>
        <w:t>11. Accessibility Checker returns no errors</w:t>
      </w:r>
      <w:r w:rsidR="00DE334D">
        <w:t xml:space="preserve"> after che</w:t>
      </w:r>
      <w:r w:rsidR="00442E59">
        <w:t xml:space="preserve">cking, </w:t>
      </w:r>
      <w:r w:rsidR="00DE334D">
        <w:t>clo</w:t>
      </w:r>
      <w:r w:rsidR="00442E59">
        <w:t xml:space="preserve">sing the list, and checking again. </w:t>
      </w:r>
    </w:p>
    <w:p w14:paraId="364F2CA6" w14:textId="77777777" w:rsidR="0073211C" w:rsidRDefault="00D22DEA">
      <w:pPr>
        <w:numPr>
          <w:ilvl w:val="0"/>
          <w:numId w:val="15"/>
        </w:numPr>
      </w:pPr>
      <w:r>
        <w:t xml:space="preserve">To check accessibility manually: Select </w:t>
      </w:r>
      <w:r>
        <w:rPr>
          <w:b/>
        </w:rPr>
        <w:t>Review</w:t>
      </w:r>
      <w:r>
        <w:t xml:space="preserve"> &gt; </w:t>
      </w:r>
      <w:r>
        <w:rPr>
          <w:b/>
        </w:rPr>
        <w:t>Check Accessibility</w:t>
      </w:r>
      <w:r>
        <w:t>. If there are no errors, complete your checklist and submit it with your document.</w:t>
      </w:r>
    </w:p>
    <w:p w14:paraId="364F2CA7" w14:textId="77777777" w:rsidR="0073211C" w:rsidRDefault="00D22DEA">
      <w:pPr>
        <w:spacing w:after="0"/>
        <w:ind w:left="0" w:firstLine="0"/>
      </w:pPr>
      <w:r>
        <w:t xml:space="preserve">This guidance is based on </w:t>
      </w:r>
      <w:hyperlink r:id="rId23">
        <w:r>
          <w:rPr>
            <w:color w:val="1155CC"/>
            <w:u w:val="single"/>
          </w:rPr>
          <w:t>Make your Word documents accessible to people with disabilities</w:t>
        </w:r>
      </w:hyperlink>
      <w:r>
        <w:rPr>
          <w:sz w:val="22"/>
          <w:szCs w:val="22"/>
        </w:rPr>
        <w:t xml:space="preserve"> and</w:t>
      </w:r>
      <w:hyperlink r:id="rId24">
        <w:r>
          <w:rPr>
            <w:color w:val="1155CC"/>
            <w:sz w:val="22"/>
            <w:szCs w:val="22"/>
            <w:u w:val="single"/>
          </w:rPr>
          <w:t xml:space="preserve"> </w:t>
        </w:r>
      </w:hyperlink>
      <w:hyperlink r:id="rId25">
        <w:r>
          <w:rPr>
            <w:color w:val="1155CC"/>
            <w:u w:val="single"/>
          </w:rPr>
          <w:t xml:space="preserve">Microsoft Word Accessibility-Digital Accessibility Office-The University </w:t>
        </w:r>
      </w:hyperlink>
      <w:hyperlink r:id="rId26">
        <w:r>
          <w:rPr>
            <w:i/>
            <w:color w:val="1155CC"/>
            <w:u w:val="single"/>
          </w:rPr>
          <w:t>of</w:t>
        </w:r>
      </w:hyperlink>
      <w:hyperlink r:id="rId27">
        <w:r>
          <w:rPr>
            <w:color w:val="1155CC"/>
            <w:u w:val="single"/>
          </w:rPr>
          <w:t xml:space="preserve"> North Carolina </w:t>
        </w:r>
      </w:hyperlink>
      <w:hyperlink r:id="rId28">
        <w:r>
          <w:rPr>
            <w:i/>
            <w:color w:val="1155CC"/>
            <w:u w:val="single"/>
          </w:rPr>
          <w:t>at</w:t>
        </w:r>
      </w:hyperlink>
      <w:hyperlink r:id="rId29">
        <w:r>
          <w:rPr>
            <w:color w:val="1155CC"/>
            <w:u w:val="single"/>
          </w:rPr>
          <w:t xml:space="preserve"> Chapel Hill</w:t>
        </w:r>
      </w:hyperlink>
    </w:p>
    <w:sectPr w:rsidR="0073211C">
      <w:headerReference w:type="even" r:id="rId30"/>
      <w:headerReference w:type="default" r:id="rId31"/>
      <w:footerReference w:type="default" r:id="rId32"/>
      <w:headerReference w:type="first" r:id="rId3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40DA0" w14:textId="77777777" w:rsidR="00E62961" w:rsidRDefault="00E62961">
      <w:pPr>
        <w:spacing w:after="0" w:line="240" w:lineRule="auto"/>
      </w:pPr>
      <w:r>
        <w:separator/>
      </w:r>
    </w:p>
  </w:endnote>
  <w:endnote w:type="continuationSeparator" w:id="0">
    <w:p w14:paraId="7F15BBBF" w14:textId="77777777" w:rsidR="00E62961" w:rsidRDefault="00E6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F2CB0" w14:textId="57F3BA70" w:rsidR="0073211C" w:rsidRDefault="00D22DEA">
    <w:pPr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866BC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5290D" w14:textId="77777777" w:rsidR="00E62961" w:rsidRDefault="00E62961">
      <w:pPr>
        <w:spacing w:after="0" w:line="240" w:lineRule="auto"/>
      </w:pPr>
      <w:r>
        <w:separator/>
      </w:r>
    </w:p>
  </w:footnote>
  <w:footnote w:type="continuationSeparator" w:id="0">
    <w:p w14:paraId="601F4C63" w14:textId="77777777" w:rsidR="00E62961" w:rsidRDefault="00E62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08952" w14:textId="374898B6" w:rsidR="00866BC3" w:rsidRDefault="00866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3DBD7" w14:textId="11AD2A6A" w:rsidR="00866BC3" w:rsidRDefault="00866B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FE177" w14:textId="1AFFCEB1" w:rsidR="00866BC3" w:rsidRDefault="00866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241"/>
    <w:multiLevelType w:val="multilevel"/>
    <w:tmpl w:val="606E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12D1D"/>
    <w:multiLevelType w:val="multilevel"/>
    <w:tmpl w:val="EA685C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6654AAD"/>
    <w:multiLevelType w:val="multilevel"/>
    <w:tmpl w:val="3F08A9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132064"/>
    <w:multiLevelType w:val="multilevel"/>
    <w:tmpl w:val="6E36925A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20256D3F"/>
    <w:multiLevelType w:val="multilevel"/>
    <w:tmpl w:val="2550F2F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5" w15:restartNumberingAfterBreak="0">
    <w:nsid w:val="20837B2E"/>
    <w:multiLevelType w:val="multilevel"/>
    <w:tmpl w:val="BC78B8C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36063C4"/>
    <w:multiLevelType w:val="multilevel"/>
    <w:tmpl w:val="3176D6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5B41B3E"/>
    <w:multiLevelType w:val="multilevel"/>
    <w:tmpl w:val="DE96B15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73C5BD5"/>
    <w:multiLevelType w:val="multilevel"/>
    <w:tmpl w:val="7F3CA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D0C5E3D"/>
    <w:multiLevelType w:val="multilevel"/>
    <w:tmpl w:val="2F260F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1A69CD"/>
    <w:multiLevelType w:val="multilevel"/>
    <w:tmpl w:val="EAC04AEC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2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560" w:hanging="360"/>
      </w:pPr>
      <w:rPr>
        <w:u w:val="none"/>
      </w:rPr>
    </w:lvl>
  </w:abstractNum>
  <w:abstractNum w:abstractNumId="11" w15:restartNumberingAfterBreak="0">
    <w:nsid w:val="3CCB77FB"/>
    <w:multiLevelType w:val="hybridMultilevel"/>
    <w:tmpl w:val="3A7AA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A44BC"/>
    <w:multiLevelType w:val="multilevel"/>
    <w:tmpl w:val="2ECE249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4B5A7652"/>
    <w:multiLevelType w:val="hybridMultilevel"/>
    <w:tmpl w:val="0616D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C24387"/>
    <w:multiLevelType w:val="multilevel"/>
    <w:tmpl w:val="8842B3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F4A0949"/>
    <w:multiLevelType w:val="multilevel"/>
    <w:tmpl w:val="AF92E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F5C43E7"/>
    <w:multiLevelType w:val="multilevel"/>
    <w:tmpl w:val="8D6AA2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0DB2084"/>
    <w:multiLevelType w:val="multilevel"/>
    <w:tmpl w:val="476C89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 w15:restartNumberingAfterBreak="0">
    <w:nsid w:val="52E30282"/>
    <w:multiLevelType w:val="hybridMultilevel"/>
    <w:tmpl w:val="162AC4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3151A5A"/>
    <w:multiLevelType w:val="hybridMultilevel"/>
    <w:tmpl w:val="43825C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44A6AA0"/>
    <w:multiLevelType w:val="multilevel"/>
    <w:tmpl w:val="217E6482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1" w15:restartNumberingAfterBreak="0">
    <w:nsid w:val="55834F3D"/>
    <w:multiLevelType w:val="multilevel"/>
    <w:tmpl w:val="2A429BB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5BB45068"/>
    <w:multiLevelType w:val="multilevel"/>
    <w:tmpl w:val="EAC04AEC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23" w15:restartNumberingAfterBreak="0">
    <w:nsid w:val="5E5D5B0D"/>
    <w:multiLevelType w:val="multilevel"/>
    <w:tmpl w:val="9A423A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AEF255D"/>
    <w:multiLevelType w:val="hybridMultilevel"/>
    <w:tmpl w:val="4A589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B17D8"/>
    <w:multiLevelType w:val="multilevel"/>
    <w:tmpl w:val="BF2A429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26" w15:restartNumberingAfterBreak="0">
    <w:nsid w:val="7148378B"/>
    <w:multiLevelType w:val="multilevel"/>
    <w:tmpl w:val="1FF435A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27" w15:restartNumberingAfterBreak="0">
    <w:nsid w:val="7CDE19F3"/>
    <w:multiLevelType w:val="multilevel"/>
    <w:tmpl w:val="4F1EA0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7D4E710C"/>
    <w:multiLevelType w:val="multilevel"/>
    <w:tmpl w:val="707E2D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46163549">
    <w:abstractNumId w:val="2"/>
  </w:num>
  <w:num w:numId="2" w16cid:durableId="799808230">
    <w:abstractNumId w:val="21"/>
  </w:num>
  <w:num w:numId="3" w16cid:durableId="30811856">
    <w:abstractNumId w:val="23"/>
  </w:num>
  <w:num w:numId="4" w16cid:durableId="678703802">
    <w:abstractNumId w:val="9"/>
  </w:num>
  <w:num w:numId="5" w16cid:durableId="1250430038">
    <w:abstractNumId w:val="8"/>
  </w:num>
  <w:num w:numId="6" w16cid:durableId="1483038972">
    <w:abstractNumId w:val="7"/>
  </w:num>
  <w:num w:numId="7" w16cid:durableId="1293825873">
    <w:abstractNumId w:val="17"/>
  </w:num>
  <w:num w:numId="8" w16cid:durableId="1234194216">
    <w:abstractNumId w:val="15"/>
  </w:num>
  <w:num w:numId="9" w16cid:durableId="1211959753">
    <w:abstractNumId w:val="12"/>
  </w:num>
  <w:num w:numId="10" w16cid:durableId="436096600">
    <w:abstractNumId w:val="6"/>
  </w:num>
  <w:num w:numId="11" w16cid:durableId="1377658386">
    <w:abstractNumId w:val="28"/>
  </w:num>
  <w:num w:numId="12" w16cid:durableId="1334799336">
    <w:abstractNumId w:val="1"/>
  </w:num>
  <w:num w:numId="13" w16cid:durableId="1489980222">
    <w:abstractNumId w:val="16"/>
  </w:num>
  <w:num w:numId="14" w16cid:durableId="367294289">
    <w:abstractNumId w:val="27"/>
  </w:num>
  <w:num w:numId="15" w16cid:durableId="567299596">
    <w:abstractNumId w:val="5"/>
  </w:num>
  <w:num w:numId="16" w16cid:durableId="1277063404">
    <w:abstractNumId w:val="0"/>
  </w:num>
  <w:num w:numId="17" w16cid:durableId="716398706">
    <w:abstractNumId w:val="11"/>
  </w:num>
  <w:num w:numId="18" w16cid:durableId="1853298735">
    <w:abstractNumId w:val="24"/>
  </w:num>
  <w:num w:numId="19" w16cid:durableId="18168163">
    <w:abstractNumId w:val="13"/>
  </w:num>
  <w:num w:numId="20" w16cid:durableId="311758907">
    <w:abstractNumId w:val="18"/>
  </w:num>
  <w:num w:numId="21" w16cid:durableId="987898073">
    <w:abstractNumId w:val="19"/>
  </w:num>
  <w:num w:numId="22" w16cid:durableId="982084682">
    <w:abstractNumId w:val="20"/>
  </w:num>
  <w:num w:numId="23" w16cid:durableId="1109932320">
    <w:abstractNumId w:val="3"/>
  </w:num>
  <w:num w:numId="24" w16cid:durableId="2061057093">
    <w:abstractNumId w:val="26"/>
  </w:num>
  <w:num w:numId="25" w16cid:durableId="32463893">
    <w:abstractNumId w:val="25"/>
  </w:num>
  <w:num w:numId="26" w16cid:durableId="1612282210">
    <w:abstractNumId w:val="22"/>
  </w:num>
  <w:num w:numId="27" w16cid:durableId="2027554646">
    <w:abstractNumId w:val="10"/>
  </w:num>
  <w:num w:numId="28" w16cid:durableId="1480924713">
    <w:abstractNumId w:val="4"/>
  </w:num>
  <w:num w:numId="29" w16cid:durableId="13986301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11C"/>
    <w:rsid w:val="00012B30"/>
    <w:rsid w:val="0001331A"/>
    <w:rsid w:val="00095888"/>
    <w:rsid w:val="000B74CF"/>
    <w:rsid w:val="000C445B"/>
    <w:rsid w:val="000F628A"/>
    <w:rsid w:val="00104CC2"/>
    <w:rsid w:val="001124CE"/>
    <w:rsid w:val="00114CFF"/>
    <w:rsid w:val="00144220"/>
    <w:rsid w:val="00165119"/>
    <w:rsid w:val="00184F7C"/>
    <w:rsid w:val="00213D37"/>
    <w:rsid w:val="002239DD"/>
    <w:rsid w:val="00223C67"/>
    <w:rsid w:val="00227420"/>
    <w:rsid w:val="00282BC2"/>
    <w:rsid w:val="00292BE6"/>
    <w:rsid w:val="002A6060"/>
    <w:rsid w:val="002B4FE4"/>
    <w:rsid w:val="002D1EBC"/>
    <w:rsid w:val="002E21EC"/>
    <w:rsid w:val="002F7917"/>
    <w:rsid w:val="00312773"/>
    <w:rsid w:val="003250D8"/>
    <w:rsid w:val="003418F0"/>
    <w:rsid w:val="003A2C5D"/>
    <w:rsid w:val="003C2E7A"/>
    <w:rsid w:val="003F29E2"/>
    <w:rsid w:val="00442E59"/>
    <w:rsid w:val="00446EF5"/>
    <w:rsid w:val="00485680"/>
    <w:rsid w:val="00492E7D"/>
    <w:rsid w:val="004935B4"/>
    <w:rsid w:val="004A034A"/>
    <w:rsid w:val="004E0305"/>
    <w:rsid w:val="004E7482"/>
    <w:rsid w:val="004F4D6F"/>
    <w:rsid w:val="00506FE6"/>
    <w:rsid w:val="0054411E"/>
    <w:rsid w:val="00574EEF"/>
    <w:rsid w:val="005765E5"/>
    <w:rsid w:val="005A539D"/>
    <w:rsid w:val="005C2B1D"/>
    <w:rsid w:val="00603556"/>
    <w:rsid w:val="00607F71"/>
    <w:rsid w:val="00615E34"/>
    <w:rsid w:val="00650F59"/>
    <w:rsid w:val="00653A93"/>
    <w:rsid w:val="00660DE7"/>
    <w:rsid w:val="00663DC9"/>
    <w:rsid w:val="006808DF"/>
    <w:rsid w:val="006C1B73"/>
    <w:rsid w:val="006D1C69"/>
    <w:rsid w:val="0073211C"/>
    <w:rsid w:val="007B2734"/>
    <w:rsid w:val="007C79B5"/>
    <w:rsid w:val="007D6601"/>
    <w:rsid w:val="00817BA3"/>
    <w:rsid w:val="00854F80"/>
    <w:rsid w:val="00866BC3"/>
    <w:rsid w:val="00886150"/>
    <w:rsid w:val="008A53B0"/>
    <w:rsid w:val="008C17F2"/>
    <w:rsid w:val="008F06D5"/>
    <w:rsid w:val="00945C83"/>
    <w:rsid w:val="009862A4"/>
    <w:rsid w:val="009937E9"/>
    <w:rsid w:val="009A69A3"/>
    <w:rsid w:val="009C3D8A"/>
    <w:rsid w:val="009C58C0"/>
    <w:rsid w:val="009D0D7D"/>
    <w:rsid w:val="00A26C85"/>
    <w:rsid w:val="00A55405"/>
    <w:rsid w:val="00A628CD"/>
    <w:rsid w:val="00A661F9"/>
    <w:rsid w:val="00A776FA"/>
    <w:rsid w:val="00A8407F"/>
    <w:rsid w:val="00AC07D2"/>
    <w:rsid w:val="00AC295F"/>
    <w:rsid w:val="00AD14F3"/>
    <w:rsid w:val="00AE6680"/>
    <w:rsid w:val="00B252A9"/>
    <w:rsid w:val="00B25D18"/>
    <w:rsid w:val="00B36FBA"/>
    <w:rsid w:val="00B72A4B"/>
    <w:rsid w:val="00BD619A"/>
    <w:rsid w:val="00C10D9D"/>
    <w:rsid w:val="00C20E0C"/>
    <w:rsid w:val="00C32FBB"/>
    <w:rsid w:val="00C817DE"/>
    <w:rsid w:val="00CA0A3D"/>
    <w:rsid w:val="00CC2F41"/>
    <w:rsid w:val="00CD5872"/>
    <w:rsid w:val="00D137EB"/>
    <w:rsid w:val="00D22DEA"/>
    <w:rsid w:val="00D456BB"/>
    <w:rsid w:val="00D46697"/>
    <w:rsid w:val="00D76D5E"/>
    <w:rsid w:val="00DE334D"/>
    <w:rsid w:val="00E22B2A"/>
    <w:rsid w:val="00E53D12"/>
    <w:rsid w:val="00E62961"/>
    <w:rsid w:val="00E6413C"/>
    <w:rsid w:val="00EC04C3"/>
    <w:rsid w:val="00F54727"/>
    <w:rsid w:val="00F642D4"/>
    <w:rsid w:val="00F67CC6"/>
    <w:rsid w:val="00F7532A"/>
    <w:rsid w:val="00F86052"/>
    <w:rsid w:val="00FA746F"/>
    <w:rsid w:val="00FB2017"/>
    <w:rsid w:val="00FE27BE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F2C5B"/>
  <w15:docId w15:val="{D465548E-AA10-4300-B5E9-8899D477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Open Sans" w:hAnsi="Open Sans" w:cs="Open Sans"/>
        <w:sz w:val="24"/>
        <w:szCs w:val="24"/>
        <w:lang w:val="en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line="240" w:lineRule="auto"/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hd w:val="clear" w:color="auto" w:fill="FFFFFF"/>
      <w:spacing w:before="720" w:after="300" w:line="319" w:lineRule="auto"/>
      <w:outlineLvl w:val="2"/>
    </w:pPr>
    <w:rPr>
      <w:sz w:val="40"/>
      <w:szCs w:val="4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60" w:line="240" w:lineRule="auto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66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BC3"/>
  </w:style>
  <w:style w:type="paragraph" w:styleId="Footer">
    <w:name w:val="footer"/>
    <w:basedOn w:val="Normal"/>
    <w:link w:val="FooterChar"/>
    <w:uiPriority w:val="99"/>
    <w:unhideWhenUsed/>
    <w:rsid w:val="00F54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727"/>
  </w:style>
  <w:style w:type="paragraph" w:styleId="NormalWeb">
    <w:name w:val="Normal (Web)"/>
    <w:basedOn w:val="Normal"/>
    <w:uiPriority w:val="99"/>
    <w:unhideWhenUsed/>
    <w:rsid w:val="0022742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184F7C"/>
    <w:pPr>
      <w:contextualSpacing/>
    </w:pPr>
  </w:style>
  <w:style w:type="character" w:styleId="Hyperlink">
    <w:name w:val="Hyperlink"/>
    <w:basedOn w:val="DefaultParagraphFont"/>
    <w:uiPriority w:val="99"/>
    <w:unhideWhenUsed/>
    <w:rsid w:val="00AC07D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7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6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7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pport.microsoft.com/en-us/office/everything-you-need-to-know-to-write-effective-alt-text-df98f884-ca3d-456c-807b-1a1fa82f5dc2" TargetMode="External"/><Relationship Id="rId18" Type="http://schemas.openxmlformats.org/officeDocument/2006/relationships/hyperlink" Target="http://www.ncsu.edu/" TargetMode="External"/><Relationship Id="rId26" Type="http://schemas.openxmlformats.org/officeDocument/2006/relationships/hyperlink" Target="https://digitalaccessibility.unc.edu/resources/documents/word-accessibilit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pport.microsoft.com/en-us/office/create-a-bulleted-or-numbered-list-9ff81241-58a8-4d88-8d8c-acab3006a23e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support.microsoft.com/en-us/office/add-alternative-text-to-a-shape-picture-chart-smartart-graphic-or-other-object-44989b2a-903c-4d9a-b742-6a75b451c669" TargetMode="External"/><Relationship Id="rId17" Type="http://schemas.openxmlformats.org/officeDocument/2006/relationships/hyperlink" Target="https://accessibility.oit.ncsu.edu/wp-content/uploads/sites/47/2019/03/CampusMap_11x17.pdf" TargetMode="External"/><Relationship Id="rId25" Type="http://schemas.openxmlformats.org/officeDocument/2006/relationships/hyperlink" Target="https://digitalaccessibility.unc.edu/resources/documents/word-accessibility/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classroomaccess.oit.ncsu.edu/simple-wayslesson2/part-6-hyperlinks/" TargetMode="External"/><Relationship Id="rId20" Type="http://schemas.openxmlformats.org/officeDocument/2006/relationships/hyperlink" Target="https://color.a11y.com/" TargetMode="External"/><Relationship Id="rId29" Type="http://schemas.openxmlformats.org/officeDocument/2006/relationships/hyperlink" Target="https://digitalaccessibility.unc.edu/resources/documents/word-accessibilit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digitalaccessibility.unc.edu/resources/documents/word-accessibility/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classroomaccess.oit.ncsu.edu/simple-wayslesson2/part-6-hyperlinks/" TargetMode="External"/><Relationship Id="rId23" Type="http://schemas.openxmlformats.org/officeDocument/2006/relationships/hyperlink" Target="https://support.microsoft.com/en-us/office/make-your-word-documents-accessible-to-people-with-disabilities-d9bf3683-87ac-47ea-b91a-78dcacb3c66d" TargetMode="External"/><Relationship Id="rId28" Type="http://schemas.openxmlformats.org/officeDocument/2006/relationships/hyperlink" Target="https://digitalaccessibility.unc.edu/resources/documents/word-accessibility/" TargetMode="External"/><Relationship Id="rId10" Type="http://schemas.openxmlformats.org/officeDocument/2006/relationships/image" Target="media/image2.jpg"/><Relationship Id="rId19" Type="http://schemas.openxmlformats.org/officeDocument/2006/relationships/image" Target="media/image4.pn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support.microsoft.com/en-us/office/video-check-the-accessibility-of-your-document-9d660cba-1fcd-45ad-a9d1-c4f4b5eb5b7d" TargetMode="External"/><Relationship Id="rId14" Type="http://schemas.openxmlformats.org/officeDocument/2006/relationships/hyperlink" Target="https://accessibility.oit.ncsu.edu/accessible-hyperlinks/" TargetMode="External"/><Relationship Id="rId22" Type="http://schemas.openxmlformats.org/officeDocument/2006/relationships/hyperlink" Target="https://support.microsoft.com/en-us/office/create-a-bulleted-or-numbered-list-9ff81241-58a8-4d88-8d8c-acab3006a23e" TargetMode="External"/><Relationship Id="rId27" Type="http://schemas.openxmlformats.org/officeDocument/2006/relationships/hyperlink" Target="https://digitalaccessibility.unc.edu/resources/documents/word-accessibility/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hyperlink" Target="https://templates.office.com/en-us/collection-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1372</Words>
  <Characters>7827</Characters>
  <Application>Microsoft Office Word</Application>
  <DocSecurity>0</DocSecurity>
  <Lines>65</Lines>
  <Paragraphs>18</Paragraphs>
  <ScaleCrop>false</ScaleCrop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Barry Grant</cp:lastModifiedBy>
  <cp:revision>2</cp:revision>
  <dcterms:created xsi:type="dcterms:W3CDTF">2024-06-24T22:04:00Z</dcterms:created>
  <dcterms:modified xsi:type="dcterms:W3CDTF">2024-06-24T22:04:00Z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</vt:lpwstr>
  </property>
  <property fmtid="{D5CDD505-2E9C-101B-9397-08002B2CF9AE}" pid="3" name="ClassificationContentMarkingHeaderFontProps">
    <vt:lpwstr>#93979b,11,Jost</vt:lpwstr>
  </property>
  <property fmtid="{D5CDD505-2E9C-101B-9397-08002B2CF9AE}" pid="4" name="ClassificationContentMarkingHeaderText">
    <vt:lpwstr>Internal use</vt:lpwstr>
  </property>
  <property fmtid="{D5CDD505-2E9C-101B-9397-08002B2CF9AE}" pid="5" name="MSIP_Label_7cbf2ee6-7391-4c03-b07a-3137c8a2243c_Enabled">
    <vt:lpwstr>true</vt:lpwstr>
  </property>
  <property fmtid="{D5CDD505-2E9C-101B-9397-08002B2CF9AE}" pid="6" name="MSIP_Label_7cbf2ee6-7391-4c03-b07a-3137c8a2243c_SetDate">
    <vt:lpwstr>2022-12-08T20:46:23Z</vt:lpwstr>
  </property>
  <property fmtid="{D5CDD505-2E9C-101B-9397-08002B2CF9AE}" pid="7" name="MSIP_Label_7cbf2ee6-7391-4c03-b07a-3137c8a2243c_Method">
    <vt:lpwstr>Standard</vt:lpwstr>
  </property>
  <property fmtid="{D5CDD505-2E9C-101B-9397-08002B2CF9AE}" pid="8" name="MSIP_Label_7cbf2ee6-7391-4c03-b07a-3137c8a2243c_Name">
    <vt:lpwstr>Internal</vt:lpwstr>
  </property>
  <property fmtid="{D5CDD505-2E9C-101B-9397-08002B2CF9AE}" pid="9" name="MSIP_Label_7cbf2ee6-7391-4c03-b07a-3137c8a2243c_SiteId">
    <vt:lpwstr>ac144e41-8001-48f0-9e1c-170716ed06b6</vt:lpwstr>
  </property>
  <property fmtid="{D5CDD505-2E9C-101B-9397-08002B2CF9AE}" pid="10" name="MSIP_Label_7cbf2ee6-7391-4c03-b07a-3137c8a2243c_ActionId">
    <vt:lpwstr>7d614626-8b20-4185-ad91-ef901db6889d</vt:lpwstr>
  </property>
  <property fmtid="{D5CDD505-2E9C-101B-9397-08002B2CF9AE}" pid="11" name="MSIP_Label_7cbf2ee6-7391-4c03-b07a-3137c8a2243c_ContentBits">
    <vt:lpwstr>1</vt:lpwstr>
  </property>
</Properties>
</file>