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C" w:rsidRDefault="007A65BC" w:rsidP="007A65BC">
      <w:r>
        <w:rPr>
          <w:noProof/>
        </w:rPr>
        <w:drawing>
          <wp:anchor distT="0" distB="0" distL="114300" distR="114300" simplePos="0" relativeHeight="251665408" behindDoc="0" locked="0" layoutInCell="1" allowOverlap="1" wp14:anchorId="359DE369">
            <wp:simplePos x="0" y="0"/>
            <wp:positionH relativeFrom="column">
              <wp:posOffset>-200025</wp:posOffset>
            </wp:positionH>
            <wp:positionV relativeFrom="paragraph">
              <wp:posOffset>-400050</wp:posOffset>
            </wp:positionV>
            <wp:extent cx="733425" cy="657225"/>
            <wp:effectExtent l="0" t="0" r="9525" b="9525"/>
            <wp:wrapNone/>
            <wp:docPr id="1" name="Picture 1" descr="addisa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saba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2944ED" w:rsidRPr="008C44D9">
        <w:rPr>
          <w:noProof/>
        </w:rPr>
        <w:drawing>
          <wp:inline distT="0" distB="0" distL="0" distR="0">
            <wp:extent cx="3959860" cy="476250"/>
            <wp:effectExtent l="0" t="0" r="2540" b="0"/>
            <wp:docPr id="2" name="Picture 2" descr="http://www.mlanet.org/media/1439314633/sys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lanet.org/media/1439314633/sys1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969" cy="478909"/>
                    </a:xfrm>
                    <a:prstGeom prst="rect">
                      <a:avLst/>
                    </a:prstGeom>
                    <a:noFill/>
                    <a:ln>
                      <a:noFill/>
                    </a:ln>
                  </pic:spPr>
                </pic:pic>
              </a:graphicData>
            </a:graphic>
          </wp:inline>
        </w:drawing>
      </w:r>
      <w:r w:rsidR="002944ED">
        <w:t xml:space="preserve">                                                      </w:t>
      </w:r>
      <w:r>
        <w:t xml:space="preserve">                        </w:t>
      </w:r>
    </w:p>
    <w:p w:rsidR="00792300" w:rsidRDefault="007A65BC" w:rsidP="007A65BC">
      <w:r>
        <w:rPr>
          <w:noProof/>
        </w:rPr>
        <w:drawing>
          <wp:inline distT="0" distB="0" distL="0" distR="0" wp14:anchorId="5541BE5E">
            <wp:extent cx="3084830" cy="4857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830" cy="485775"/>
                    </a:xfrm>
                    <a:prstGeom prst="rect">
                      <a:avLst/>
                    </a:prstGeom>
                    <a:noFill/>
                  </pic:spPr>
                </pic:pic>
              </a:graphicData>
            </a:graphic>
          </wp:inline>
        </w:drawing>
      </w:r>
      <w:r>
        <w:t xml:space="preserve">       </w:t>
      </w:r>
      <w:r w:rsidR="002944ED" w:rsidRPr="00C3621C">
        <w:rPr>
          <w:noProof/>
        </w:rPr>
        <w:drawing>
          <wp:inline distT="0" distB="0" distL="0" distR="0">
            <wp:extent cx="2600325" cy="552450"/>
            <wp:effectExtent l="0" t="0" r="9525" b="0"/>
            <wp:docPr id="4" name="Picture 4"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552450"/>
                    </a:xfrm>
                    <a:prstGeom prst="rect">
                      <a:avLst/>
                    </a:prstGeom>
                    <a:noFill/>
                    <a:ln>
                      <a:noFill/>
                    </a:ln>
                  </pic:spPr>
                </pic:pic>
              </a:graphicData>
            </a:graphic>
          </wp:inline>
        </w:drawing>
      </w:r>
      <w:r>
        <w:t xml:space="preserve">         </w:t>
      </w:r>
    </w:p>
    <w:p w:rsidR="00B86D73" w:rsidRDefault="002944ED">
      <w:r>
        <w:t xml:space="preserve">                               </w:t>
      </w:r>
    </w:p>
    <w:p w:rsidR="00B86D73" w:rsidRPr="00B86D73" w:rsidRDefault="00B86D73" w:rsidP="00B86D73">
      <w:pPr>
        <w:jc w:val="center"/>
        <w:rPr>
          <w:b/>
          <w:sz w:val="48"/>
          <w:szCs w:val="48"/>
        </w:rPr>
      </w:pPr>
      <w:r w:rsidRPr="00B86D73">
        <w:rPr>
          <w:b/>
          <w:sz w:val="48"/>
          <w:szCs w:val="48"/>
        </w:rPr>
        <w:t>REPORT</w:t>
      </w:r>
    </w:p>
    <w:p w:rsidR="00B86D73" w:rsidRPr="00B86D73" w:rsidRDefault="00B86D73" w:rsidP="00B86D73">
      <w:pPr>
        <w:jc w:val="center"/>
        <w:rPr>
          <w:b/>
          <w:sz w:val="48"/>
          <w:szCs w:val="48"/>
        </w:rPr>
      </w:pPr>
    </w:p>
    <w:p w:rsidR="00B86D73" w:rsidRDefault="00B86D73" w:rsidP="00B86D73">
      <w:pPr>
        <w:jc w:val="center"/>
        <w:rPr>
          <w:b/>
          <w:sz w:val="48"/>
          <w:szCs w:val="48"/>
        </w:rPr>
      </w:pPr>
      <w:r w:rsidRPr="00B86D73">
        <w:rPr>
          <w:b/>
          <w:sz w:val="48"/>
          <w:szCs w:val="48"/>
        </w:rPr>
        <w:t xml:space="preserve">Training </w:t>
      </w:r>
      <w:r w:rsidR="00F67957">
        <w:rPr>
          <w:b/>
          <w:sz w:val="48"/>
          <w:szCs w:val="48"/>
        </w:rPr>
        <w:t>Workshop</w:t>
      </w:r>
      <w:r w:rsidRPr="00B86D73">
        <w:rPr>
          <w:b/>
          <w:sz w:val="48"/>
          <w:szCs w:val="48"/>
        </w:rPr>
        <w:t xml:space="preserve"> on Research4Life/HINARI</w:t>
      </w:r>
      <w:r>
        <w:rPr>
          <w:b/>
          <w:sz w:val="48"/>
          <w:szCs w:val="48"/>
        </w:rPr>
        <w:t xml:space="preserve"> Resources for Postgraduate Students, AAU, College of Health Sciences</w:t>
      </w:r>
    </w:p>
    <w:p w:rsidR="00B86D73" w:rsidRDefault="00B86D73" w:rsidP="00B86D73">
      <w:pPr>
        <w:jc w:val="center"/>
        <w:rPr>
          <w:b/>
          <w:sz w:val="48"/>
          <w:szCs w:val="48"/>
        </w:rPr>
      </w:pPr>
    </w:p>
    <w:p w:rsidR="00B86D73" w:rsidRDefault="00B86D73" w:rsidP="00B86D73">
      <w:pPr>
        <w:jc w:val="center"/>
        <w:rPr>
          <w:b/>
          <w:sz w:val="48"/>
          <w:szCs w:val="48"/>
        </w:rPr>
      </w:pPr>
    </w:p>
    <w:p w:rsidR="00B86D73" w:rsidRDefault="00B86D73" w:rsidP="00B86D73">
      <w:pPr>
        <w:jc w:val="center"/>
        <w:rPr>
          <w:b/>
          <w:sz w:val="48"/>
          <w:szCs w:val="48"/>
        </w:rPr>
      </w:pPr>
    </w:p>
    <w:p w:rsidR="00B86D73" w:rsidRDefault="00B86D73" w:rsidP="00B86D73">
      <w:pPr>
        <w:jc w:val="center"/>
        <w:rPr>
          <w:b/>
          <w:sz w:val="48"/>
          <w:szCs w:val="48"/>
        </w:rPr>
      </w:pPr>
    </w:p>
    <w:p w:rsidR="00B86D73" w:rsidRPr="009E3FCF" w:rsidRDefault="00B86D73" w:rsidP="00B86D73">
      <w:pPr>
        <w:jc w:val="center"/>
        <w:rPr>
          <w:b/>
          <w:i/>
          <w:sz w:val="40"/>
          <w:szCs w:val="40"/>
        </w:rPr>
      </w:pPr>
      <w:r w:rsidRPr="009E3FCF">
        <w:rPr>
          <w:b/>
          <w:i/>
          <w:sz w:val="40"/>
          <w:szCs w:val="40"/>
        </w:rPr>
        <w:t xml:space="preserve">Organized by Center for Electronic Health </w:t>
      </w:r>
      <w:r w:rsidR="00A165C0" w:rsidRPr="009E3FCF">
        <w:rPr>
          <w:b/>
          <w:i/>
          <w:sz w:val="40"/>
          <w:szCs w:val="40"/>
        </w:rPr>
        <w:t xml:space="preserve">(eHealth) </w:t>
      </w:r>
      <w:r w:rsidRPr="009E3FCF">
        <w:rPr>
          <w:b/>
          <w:i/>
          <w:sz w:val="40"/>
          <w:szCs w:val="40"/>
        </w:rPr>
        <w:t>with Support from MLA</w:t>
      </w:r>
    </w:p>
    <w:p w:rsidR="00B86D73" w:rsidRPr="009E3FCF" w:rsidRDefault="00B86D73" w:rsidP="00B86D73">
      <w:pPr>
        <w:jc w:val="center"/>
        <w:rPr>
          <w:b/>
          <w:i/>
          <w:sz w:val="48"/>
          <w:szCs w:val="48"/>
        </w:rPr>
      </w:pPr>
    </w:p>
    <w:p w:rsidR="00A165C0" w:rsidRPr="005016CE" w:rsidRDefault="009E3FCF" w:rsidP="00B86D73">
      <w:pPr>
        <w:jc w:val="center"/>
        <w:rPr>
          <w:b/>
          <w:sz w:val="36"/>
          <w:szCs w:val="36"/>
        </w:rPr>
      </w:pPr>
      <w:r>
        <w:rPr>
          <w:b/>
          <w:sz w:val="36"/>
          <w:szCs w:val="36"/>
        </w:rPr>
        <w:t>Addis Ababa, 9</w:t>
      </w:r>
      <w:r w:rsidR="00A165C0" w:rsidRPr="005016CE">
        <w:rPr>
          <w:b/>
          <w:sz w:val="36"/>
          <w:szCs w:val="36"/>
        </w:rPr>
        <w:t xml:space="preserve"> -1</w:t>
      </w:r>
      <w:r>
        <w:rPr>
          <w:b/>
          <w:sz w:val="36"/>
          <w:szCs w:val="36"/>
        </w:rPr>
        <w:t>1,</w:t>
      </w:r>
      <w:r w:rsidR="00A165C0" w:rsidRPr="005016CE">
        <w:rPr>
          <w:b/>
          <w:sz w:val="36"/>
          <w:szCs w:val="36"/>
        </w:rPr>
        <w:t xml:space="preserve"> </w:t>
      </w:r>
      <w:r>
        <w:rPr>
          <w:b/>
          <w:sz w:val="36"/>
          <w:szCs w:val="36"/>
        </w:rPr>
        <w:t xml:space="preserve">12-14 </w:t>
      </w:r>
      <w:r w:rsidR="00A165C0" w:rsidRPr="005016CE">
        <w:rPr>
          <w:b/>
          <w:sz w:val="36"/>
          <w:szCs w:val="36"/>
        </w:rPr>
        <w:t>&amp; 1</w:t>
      </w:r>
      <w:r>
        <w:rPr>
          <w:b/>
          <w:sz w:val="36"/>
          <w:szCs w:val="36"/>
        </w:rPr>
        <w:t>6-18</w:t>
      </w:r>
      <w:r w:rsidR="00A165C0" w:rsidRPr="005016CE">
        <w:rPr>
          <w:b/>
          <w:sz w:val="36"/>
          <w:szCs w:val="36"/>
        </w:rPr>
        <w:t xml:space="preserve">, </w:t>
      </w:r>
      <w:r>
        <w:rPr>
          <w:b/>
          <w:sz w:val="36"/>
          <w:szCs w:val="36"/>
        </w:rPr>
        <w:t>January 2017</w:t>
      </w:r>
    </w:p>
    <w:p w:rsidR="00A165C0" w:rsidRDefault="00A165C0" w:rsidP="00A165C0">
      <w:pPr>
        <w:jc w:val="both"/>
        <w:rPr>
          <w:b/>
          <w:sz w:val="24"/>
          <w:szCs w:val="24"/>
        </w:rPr>
      </w:pPr>
      <w:r w:rsidRPr="00A165C0">
        <w:rPr>
          <w:b/>
          <w:sz w:val="28"/>
          <w:szCs w:val="28"/>
          <w:u w:val="single"/>
        </w:rPr>
        <w:lastRenderedPageBreak/>
        <w:t>Table of Content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165C0">
        <w:rPr>
          <w:b/>
          <w:sz w:val="28"/>
          <w:szCs w:val="28"/>
          <w:u w:val="single"/>
        </w:rPr>
        <w:t>Page</w:t>
      </w:r>
    </w:p>
    <w:p w:rsidR="00CB18E0" w:rsidRDefault="00EA2937" w:rsidP="005016CE">
      <w:pPr>
        <w:pStyle w:val="ListParagraph"/>
        <w:numPr>
          <w:ilvl w:val="0"/>
          <w:numId w:val="1"/>
        </w:numPr>
        <w:spacing w:line="480" w:lineRule="auto"/>
        <w:jc w:val="both"/>
        <w:rPr>
          <w:sz w:val="24"/>
          <w:szCs w:val="24"/>
        </w:rPr>
      </w:pPr>
      <w:r>
        <w:rPr>
          <w:sz w:val="24"/>
          <w:szCs w:val="24"/>
        </w:rPr>
        <w:t>Introduction</w:t>
      </w:r>
      <w:r w:rsidR="009E3FCF">
        <w:rPr>
          <w:sz w:val="24"/>
          <w:szCs w:val="24"/>
        </w:rPr>
        <w:t>……………………………………………………………………………………………..</w:t>
      </w:r>
      <w:r w:rsidR="009E3FCF">
        <w:rPr>
          <w:sz w:val="24"/>
          <w:szCs w:val="24"/>
        </w:rPr>
        <w:tab/>
      </w:r>
      <w:r w:rsidR="009E3FCF">
        <w:rPr>
          <w:sz w:val="24"/>
          <w:szCs w:val="24"/>
        </w:rPr>
        <w:tab/>
      </w:r>
      <w:r w:rsidR="001614FF">
        <w:rPr>
          <w:sz w:val="24"/>
          <w:szCs w:val="24"/>
        </w:rPr>
        <w:t>2</w:t>
      </w:r>
    </w:p>
    <w:p w:rsidR="00A165C0" w:rsidRPr="005016CE" w:rsidRDefault="00CB18E0" w:rsidP="005016CE">
      <w:pPr>
        <w:pStyle w:val="ListParagraph"/>
        <w:numPr>
          <w:ilvl w:val="0"/>
          <w:numId w:val="1"/>
        </w:numPr>
        <w:spacing w:line="480" w:lineRule="auto"/>
        <w:jc w:val="both"/>
        <w:rPr>
          <w:sz w:val="24"/>
          <w:szCs w:val="24"/>
        </w:rPr>
      </w:pPr>
      <w:r>
        <w:rPr>
          <w:sz w:val="24"/>
          <w:szCs w:val="24"/>
        </w:rPr>
        <w:t>Objectives</w:t>
      </w:r>
      <w:r w:rsidR="009E3FCF">
        <w:rPr>
          <w:sz w:val="24"/>
          <w:szCs w:val="24"/>
        </w:rPr>
        <w:t>………………………………………………………………………………………………..</w:t>
      </w:r>
      <w:r w:rsidR="009E3FCF">
        <w:rPr>
          <w:sz w:val="24"/>
          <w:szCs w:val="24"/>
        </w:rPr>
        <w:tab/>
      </w:r>
      <w:r w:rsidR="009E3FCF">
        <w:rPr>
          <w:sz w:val="24"/>
          <w:szCs w:val="24"/>
        </w:rPr>
        <w:tab/>
      </w:r>
      <w:r w:rsidR="001614FF">
        <w:rPr>
          <w:sz w:val="24"/>
          <w:szCs w:val="24"/>
        </w:rPr>
        <w:t>3</w:t>
      </w:r>
      <w:r w:rsidR="00A165C0" w:rsidRPr="005016CE">
        <w:rPr>
          <w:sz w:val="24"/>
          <w:szCs w:val="24"/>
        </w:rPr>
        <w:tab/>
      </w:r>
    </w:p>
    <w:p w:rsidR="00A165C0" w:rsidRPr="005016CE" w:rsidRDefault="00A165C0" w:rsidP="005016CE">
      <w:pPr>
        <w:pStyle w:val="ListParagraph"/>
        <w:numPr>
          <w:ilvl w:val="0"/>
          <w:numId w:val="1"/>
        </w:numPr>
        <w:spacing w:line="480" w:lineRule="auto"/>
        <w:jc w:val="both"/>
        <w:rPr>
          <w:sz w:val="24"/>
          <w:szCs w:val="24"/>
        </w:rPr>
      </w:pPr>
      <w:r w:rsidRPr="005016CE">
        <w:rPr>
          <w:sz w:val="24"/>
          <w:szCs w:val="24"/>
        </w:rPr>
        <w:t>Participation</w:t>
      </w:r>
      <w:r w:rsidR="009E3FCF">
        <w:rPr>
          <w:sz w:val="24"/>
          <w:szCs w:val="24"/>
        </w:rPr>
        <w:t>…………………………………………………………………………………………….</w:t>
      </w:r>
      <w:r w:rsidR="009E3FCF">
        <w:rPr>
          <w:sz w:val="24"/>
          <w:szCs w:val="24"/>
        </w:rPr>
        <w:tab/>
      </w:r>
      <w:r w:rsidR="009E3FCF">
        <w:rPr>
          <w:sz w:val="24"/>
          <w:szCs w:val="24"/>
        </w:rPr>
        <w:tab/>
      </w:r>
      <w:r w:rsidR="001614FF">
        <w:rPr>
          <w:sz w:val="24"/>
          <w:szCs w:val="24"/>
        </w:rPr>
        <w:t>3</w:t>
      </w:r>
      <w:r w:rsidRPr="005016CE">
        <w:rPr>
          <w:sz w:val="24"/>
          <w:szCs w:val="24"/>
        </w:rPr>
        <w:tab/>
      </w:r>
    </w:p>
    <w:p w:rsidR="00A165C0" w:rsidRPr="005016CE" w:rsidRDefault="00A165C0" w:rsidP="005016CE">
      <w:pPr>
        <w:pStyle w:val="ListParagraph"/>
        <w:numPr>
          <w:ilvl w:val="0"/>
          <w:numId w:val="1"/>
        </w:numPr>
        <w:spacing w:line="480" w:lineRule="auto"/>
        <w:jc w:val="both"/>
        <w:rPr>
          <w:sz w:val="24"/>
          <w:szCs w:val="24"/>
        </w:rPr>
      </w:pPr>
      <w:r w:rsidRPr="005016CE">
        <w:rPr>
          <w:sz w:val="24"/>
          <w:szCs w:val="24"/>
        </w:rPr>
        <w:t>Overview of the Course Content</w:t>
      </w:r>
      <w:r w:rsidR="009E3FCF">
        <w:rPr>
          <w:sz w:val="24"/>
          <w:szCs w:val="24"/>
        </w:rPr>
        <w:t>……………………………………………………………..</w:t>
      </w:r>
      <w:r w:rsidR="009E3FCF">
        <w:rPr>
          <w:sz w:val="24"/>
          <w:szCs w:val="24"/>
        </w:rPr>
        <w:tab/>
      </w:r>
      <w:r w:rsidRPr="005016CE">
        <w:rPr>
          <w:sz w:val="24"/>
          <w:szCs w:val="24"/>
        </w:rPr>
        <w:tab/>
      </w:r>
      <w:r w:rsidR="001614FF">
        <w:rPr>
          <w:sz w:val="24"/>
          <w:szCs w:val="24"/>
        </w:rPr>
        <w:t>4</w:t>
      </w:r>
      <w:r w:rsidRPr="005016CE">
        <w:rPr>
          <w:sz w:val="24"/>
          <w:szCs w:val="24"/>
        </w:rPr>
        <w:tab/>
      </w:r>
    </w:p>
    <w:p w:rsidR="009E3FCF" w:rsidRDefault="00A165C0" w:rsidP="005016CE">
      <w:pPr>
        <w:pStyle w:val="ListParagraph"/>
        <w:numPr>
          <w:ilvl w:val="0"/>
          <w:numId w:val="1"/>
        </w:numPr>
        <w:spacing w:line="480" w:lineRule="auto"/>
        <w:jc w:val="both"/>
        <w:rPr>
          <w:sz w:val="24"/>
          <w:szCs w:val="24"/>
        </w:rPr>
      </w:pPr>
      <w:r w:rsidRPr="005016CE">
        <w:rPr>
          <w:sz w:val="24"/>
          <w:szCs w:val="24"/>
        </w:rPr>
        <w:t>Evaluation of the Training Course</w:t>
      </w:r>
      <w:r w:rsidR="009E3FCF">
        <w:rPr>
          <w:sz w:val="24"/>
          <w:szCs w:val="24"/>
        </w:rPr>
        <w:t>……………………………………………………………</w:t>
      </w:r>
      <w:r w:rsidR="009E3FCF">
        <w:rPr>
          <w:sz w:val="24"/>
          <w:szCs w:val="24"/>
        </w:rPr>
        <w:tab/>
      </w:r>
      <w:r w:rsidR="009E3FCF">
        <w:rPr>
          <w:sz w:val="24"/>
          <w:szCs w:val="24"/>
        </w:rPr>
        <w:tab/>
      </w:r>
      <w:r w:rsidR="001614FF">
        <w:rPr>
          <w:sz w:val="24"/>
          <w:szCs w:val="24"/>
        </w:rPr>
        <w:t>5</w:t>
      </w:r>
    </w:p>
    <w:p w:rsidR="000A2788" w:rsidRPr="009E3FCF" w:rsidRDefault="009E3FCF" w:rsidP="009E3FCF">
      <w:pPr>
        <w:pStyle w:val="ListParagraph"/>
        <w:numPr>
          <w:ilvl w:val="0"/>
          <w:numId w:val="1"/>
        </w:numPr>
        <w:spacing w:line="480" w:lineRule="auto"/>
        <w:jc w:val="both"/>
        <w:rPr>
          <w:sz w:val="24"/>
          <w:szCs w:val="24"/>
        </w:rPr>
      </w:pPr>
      <w:r w:rsidRPr="009E3FCF">
        <w:rPr>
          <w:sz w:val="24"/>
          <w:szCs w:val="24"/>
        </w:rPr>
        <w:t>Conclusion</w:t>
      </w:r>
      <w:r>
        <w:rPr>
          <w:sz w:val="24"/>
          <w:szCs w:val="24"/>
        </w:rPr>
        <w:t>…….</w:t>
      </w:r>
      <w:r w:rsidRPr="009E3FCF">
        <w:rPr>
          <w:sz w:val="24"/>
          <w:szCs w:val="24"/>
        </w:rPr>
        <w:t>………………………………………………………………………………………</w:t>
      </w:r>
      <w:r>
        <w:rPr>
          <w:sz w:val="24"/>
          <w:szCs w:val="24"/>
        </w:rPr>
        <w:t>.</w:t>
      </w:r>
      <w:r>
        <w:rPr>
          <w:sz w:val="24"/>
          <w:szCs w:val="24"/>
        </w:rPr>
        <w:tab/>
      </w:r>
      <w:r>
        <w:rPr>
          <w:sz w:val="24"/>
          <w:szCs w:val="24"/>
        </w:rPr>
        <w:tab/>
      </w:r>
      <w:r w:rsidR="001614FF">
        <w:rPr>
          <w:sz w:val="24"/>
          <w:szCs w:val="24"/>
        </w:rPr>
        <w:t>6</w:t>
      </w:r>
      <w:r w:rsidRPr="009E3FCF">
        <w:rPr>
          <w:sz w:val="24"/>
          <w:szCs w:val="24"/>
        </w:rPr>
        <w:tab/>
      </w:r>
    </w:p>
    <w:p w:rsidR="00A165C0" w:rsidRPr="005016CE" w:rsidRDefault="000A2788" w:rsidP="005016CE">
      <w:pPr>
        <w:spacing w:line="480" w:lineRule="auto"/>
        <w:ind w:firstLine="360"/>
        <w:jc w:val="both"/>
        <w:rPr>
          <w:sz w:val="24"/>
          <w:szCs w:val="24"/>
        </w:rPr>
      </w:pPr>
      <w:r w:rsidRPr="005016CE">
        <w:rPr>
          <w:sz w:val="24"/>
          <w:szCs w:val="24"/>
        </w:rPr>
        <w:t>Acknowledgements</w:t>
      </w:r>
      <w:r w:rsidR="009E3FCF">
        <w:rPr>
          <w:sz w:val="24"/>
          <w:szCs w:val="24"/>
        </w:rPr>
        <w:t xml:space="preserve"> ……………………………………………………………………………………..</w:t>
      </w:r>
      <w:r w:rsidR="009E3FCF">
        <w:rPr>
          <w:sz w:val="24"/>
          <w:szCs w:val="24"/>
        </w:rPr>
        <w:tab/>
        <w:t xml:space="preserve">              </w:t>
      </w:r>
      <w:r w:rsidR="001614FF">
        <w:rPr>
          <w:sz w:val="24"/>
          <w:szCs w:val="24"/>
        </w:rPr>
        <w:t>6</w:t>
      </w:r>
      <w:r w:rsidR="009E3FCF">
        <w:rPr>
          <w:sz w:val="24"/>
          <w:szCs w:val="24"/>
        </w:rPr>
        <w:t xml:space="preserve"> </w:t>
      </w:r>
      <w:r w:rsidR="00A165C0" w:rsidRPr="005016CE">
        <w:rPr>
          <w:sz w:val="24"/>
          <w:szCs w:val="24"/>
        </w:rPr>
        <w:tab/>
      </w:r>
    </w:p>
    <w:p w:rsidR="00A165C0" w:rsidRPr="005016CE" w:rsidRDefault="00A165C0" w:rsidP="005016CE">
      <w:pPr>
        <w:spacing w:line="480" w:lineRule="auto"/>
        <w:ind w:left="360"/>
        <w:jc w:val="both"/>
        <w:rPr>
          <w:sz w:val="24"/>
          <w:szCs w:val="24"/>
        </w:rPr>
      </w:pPr>
      <w:r w:rsidRPr="005016CE">
        <w:rPr>
          <w:sz w:val="24"/>
          <w:szCs w:val="24"/>
        </w:rPr>
        <w:t>Annex 1. Training Program</w:t>
      </w:r>
      <w:r w:rsidR="009E3FCF">
        <w:rPr>
          <w:sz w:val="24"/>
          <w:szCs w:val="24"/>
        </w:rPr>
        <w:t>…………………………………………………………………………..</w:t>
      </w:r>
      <w:r w:rsidR="009E3FCF">
        <w:rPr>
          <w:sz w:val="24"/>
          <w:szCs w:val="24"/>
        </w:rPr>
        <w:tab/>
        <w:t xml:space="preserve">             </w:t>
      </w:r>
      <w:r w:rsidR="001614FF">
        <w:rPr>
          <w:sz w:val="24"/>
          <w:szCs w:val="24"/>
        </w:rPr>
        <w:t>7</w:t>
      </w:r>
      <w:r w:rsidR="009E3FCF">
        <w:rPr>
          <w:sz w:val="24"/>
          <w:szCs w:val="24"/>
        </w:rPr>
        <w:t xml:space="preserve"> </w:t>
      </w:r>
      <w:r w:rsidR="009E3FCF">
        <w:rPr>
          <w:sz w:val="24"/>
          <w:szCs w:val="24"/>
        </w:rPr>
        <w:tab/>
      </w:r>
    </w:p>
    <w:p w:rsidR="00505210" w:rsidRDefault="00A165C0" w:rsidP="005016CE">
      <w:pPr>
        <w:spacing w:line="480" w:lineRule="auto"/>
        <w:ind w:left="360"/>
        <w:jc w:val="both"/>
        <w:rPr>
          <w:sz w:val="24"/>
          <w:szCs w:val="24"/>
        </w:rPr>
      </w:pPr>
      <w:r w:rsidRPr="005016CE">
        <w:rPr>
          <w:sz w:val="24"/>
          <w:szCs w:val="24"/>
        </w:rPr>
        <w:t>Annex 2. List of Participants by Department</w:t>
      </w:r>
      <w:r w:rsidR="009E3FCF">
        <w:rPr>
          <w:sz w:val="24"/>
          <w:szCs w:val="24"/>
        </w:rPr>
        <w:t>………………………………………………..</w:t>
      </w:r>
      <w:r w:rsidR="009E3FCF">
        <w:rPr>
          <w:sz w:val="24"/>
          <w:szCs w:val="24"/>
        </w:rPr>
        <w:tab/>
        <w:t xml:space="preserve">    </w:t>
      </w:r>
      <w:r w:rsidR="009E3FCF">
        <w:rPr>
          <w:sz w:val="24"/>
          <w:szCs w:val="24"/>
        </w:rPr>
        <w:tab/>
      </w:r>
      <w:r w:rsidR="001614FF">
        <w:rPr>
          <w:sz w:val="24"/>
          <w:szCs w:val="24"/>
        </w:rPr>
        <w:t>9</w:t>
      </w:r>
    </w:p>
    <w:p w:rsidR="00A165C0" w:rsidRPr="005016CE" w:rsidRDefault="00505210" w:rsidP="005016CE">
      <w:pPr>
        <w:spacing w:line="480" w:lineRule="auto"/>
        <w:ind w:left="360"/>
        <w:jc w:val="both"/>
        <w:rPr>
          <w:sz w:val="24"/>
          <w:szCs w:val="24"/>
        </w:rPr>
      </w:pPr>
      <w:r>
        <w:rPr>
          <w:sz w:val="24"/>
          <w:szCs w:val="24"/>
        </w:rPr>
        <w:t>Annex 3. Training Photo   (</w:t>
      </w:r>
      <w:r w:rsidRPr="00505210">
        <w:rPr>
          <w:b/>
          <w:sz w:val="24"/>
          <w:szCs w:val="24"/>
        </w:rPr>
        <w:t>Will be attached when country situations allowed</w:t>
      </w:r>
      <w:r>
        <w:rPr>
          <w:sz w:val="24"/>
          <w:szCs w:val="24"/>
        </w:rPr>
        <w:t>)</w:t>
      </w:r>
      <w:r w:rsidR="009E3FCF">
        <w:rPr>
          <w:sz w:val="24"/>
          <w:szCs w:val="24"/>
        </w:rPr>
        <w:tab/>
      </w:r>
      <w:r w:rsidR="000A2788" w:rsidRPr="005016CE">
        <w:rPr>
          <w:sz w:val="24"/>
          <w:szCs w:val="24"/>
        </w:rPr>
        <w:tab/>
      </w:r>
      <w:r w:rsidR="000A2788" w:rsidRPr="005016CE">
        <w:rPr>
          <w:sz w:val="24"/>
          <w:szCs w:val="24"/>
        </w:rPr>
        <w:tab/>
      </w:r>
      <w:r w:rsidR="000A2788" w:rsidRPr="005016CE">
        <w:rPr>
          <w:sz w:val="24"/>
          <w:szCs w:val="24"/>
        </w:rPr>
        <w:tab/>
      </w:r>
      <w:r w:rsidR="000A2788" w:rsidRPr="005016CE">
        <w:rPr>
          <w:sz w:val="24"/>
          <w:szCs w:val="24"/>
        </w:rPr>
        <w:tab/>
      </w:r>
      <w:r w:rsidR="000A2788" w:rsidRPr="005016CE">
        <w:rPr>
          <w:sz w:val="24"/>
          <w:szCs w:val="24"/>
        </w:rPr>
        <w:tab/>
      </w:r>
      <w:r w:rsidR="000A2788" w:rsidRPr="005016CE">
        <w:rPr>
          <w:sz w:val="24"/>
          <w:szCs w:val="24"/>
        </w:rPr>
        <w:tab/>
      </w:r>
      <w:r w:rsidR="000A2788" w:rsidRPr="005016CE">
        <w:rPr>
          <w:sz w:val="24"/>
          <w:szCs w:val="24"/>
        </w:rPr>
        <w:tab/>
      </w:r>
    </w:p>
    <w:p w:rsidR="000A2788" w:rsidRPr="005016CE" w:rsidRDefault="000A2788" w:rsidP="005016CE">
      <w:pPr>
        <w:spacing w:line="480" w:lineRule="auto"/>
        <w:ind w:left="360"/>
        <w:jc w:val="both"/>
        <w:rPr>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Default="000A2788" w:rsidP="00A165C0">
      <w:pPr>
        <w:ind w:left="360"/>
        <w:jc w:val="both"/>
        <w:rPr>
          <w:b/>
          <w:sz w:val="24"/>
          <w:szCs w:val="24"/>
        </w:rPr>
      </w:pPr>
    </w:p>
    <w:p w:rsidR="000A2788" w:rsidRPr="0081214E" w:rsidRDefault="000A2788" w:rsidP="00A165C0">
      <w:pPr>
        <w:ind w:left="360"/>
        <w:jc w:val="both"/>
        <w:rPr>
          <w:rFonts w:ascii="Times New Roman" w:hAnsi="Times New Roman" w:cs="Times New Roman"/>
          <w:b/>
          <w:sz w:val="28"/>
          <w:szCs w:val="28"/>
        </w:rPr>
      </w:pPr>
      <w:r w:rsidRPr="0081214E">
        <w:rPr>
          <w:rFonts w:ascii="Times New Roman" w:hAnsi="Times New Roman" w:cs="Times New Roman"/>
          <w:b/>
          <w:sz w:val="28"/>
          <w:szCs w:val="28"/>
        </w:rPr>
        <w:t>Training Course on Research4Life/HINARI E-Resources</w:t>
      </w:r>
      <w:r w:rsidR="0081214E">
        <w:rPr>
          <w:rFonts w:ascii="Times New Roman" w:hAnsi="Times New Roman" w:cs="Times New Roman"/>
          <w:b/>
          <w:sz w:val="28"/>
          <w:szCs w:val="28"/>
        </w:rPr>
        <w:t>, Ethiopia</w:t>
      </w:r>
    </w:p>
    <w:p w:rsidR="000A2788" w:rsidRDefault="000A2788" w:rsidP="00A165C0">
      <w:pPr>
        <w:ind w:left="360"/>
        <w:jc w:val="both"/>
        <w:rPr>
          <w:b/>
          <w:sz w:val="24"/>
          <w:szCs w:val="24"/>
        </w:rPr>
      </w:pPr>
    </w:p>
    <w:p w:rsidR="000A2788" w:rsidRPr="00766139" w:rsidRDefault="00EA2937" w:rsidP="000A2788">
      <w:pPr>
        <w:pStyle w:val="ListParagraph"/>
        <w:numPr>
          <w:ilvl w:val="0"/>
          <w:numId w:val="2"/>
        </w:numPr>
        <w:jc w:val="both"/>
        <w:rPr>
          <w:rFonts w:ascii="Times New Roman" w:hAnsi="Times New Roman" w:cs="Times New Roman"/>
          <w:b/>
          <w:sz w:val="28"/>
          <w:szCs w:val="28"/>
        </w:rPr>
      </w:pPr>
      <w:r w:rsidRPr="00766139">
        <w:rPr>
          <w:rFonts w:ascii="Times New Roman" w:hAnsi="Times New Roman" w:cs="Times New Roman"/>
          <w:b/>
          <w:sz w:val="28"/>
          <w:szCs w:val="28"/>
        </w:rPr>
        <w:t>Introduction</w:t>
      </w:r>
    </w:p>
    <w:p w:rsidR="000A2788" w:rsidRPr="00766139" w:rsidRDefault="000A2788" w:rsidP="0081214E">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The Training Course on Research4Life/HINARI resources aimed at improving the capacity of graduate students/Residents of the college of Health science, School of medicine</w:t>
      </w:r>
      <w:r w:rsidR="00726184" w:rsidRPr="00766139">
        <w:rPr>
          <w:rFonts w:ascii="Times New Roman" w:hAnsi="Times New Roman" w:cs="Times New Roman"/>
          <w:sz w:val="24"/>
          <w:szCs w:val="24"/>
        </w:rPr>
        <w:t xml:space="preserve">, Black Lion Hospital </w:t>
      </w:r>
      <w:r w:rsidRPr="00766139">
        <w:rPr>
          <w:rFonts w:ascii="Times New Roman" w:hAnsi="Times New Roman" w:cs="Times New Roman"/>
          <w:sz w:val="24"/>
          <w:szCs w:val="24"/>
        </w:rPr>
        <w:t>to produce internationally comparable research on</w:t>
      </w:r>
      <w:r w:rsidR="00726184" w:rsidRPr="00766139">
        <w:rPr>
          <w:rFonts w:ascii="Times New Roman" w:hAnsi="Times New Roman" w:cs="Times New Roman"/>
          <w:sz w:val="24"/>
          <w:szCs w:val="24"/>
        </w:rPr>
        <w:t xml:space="preserve"> the area of health</w:t>
      </w:r>
      <w:r w:rsidRPr="00766139">
        <w:rPr>
          <w:rFonts w:ascii="Times New Roman" w:hAnsi="Times New Roman" w:cs="Times New Roman"/>
          <w:sz w:val="24"/>
          <w:szCs w:val="24"/>
        </w:rPr>
        <w:t xml:space="preserve"> </w:t>
      </w:r>
      <w:r w:rsidR="00726184" w:rsidRPr="00766139">
        <w:rPr>
          <w:rFonts w:ascii="Times New Roman" w:hAnsi="Times New Roman" w:cs="Times New Roman"/>
          <w:sz w:val="24"/>
          <w:szCs w:val="24"/>
        </w:rPr>
        <w:t xml:space="preserve">and health care delivery of the country. </w:t>
      </w:r>
    </w:p>
    <w:p w:rsidR="000A2788" w:rsidRPr="00766139" w:rsidRDefault="000A2788" w:rsidP="0081214E">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 xml:space="preserve">The training course offered to </w:t>
      </w:r>
      <w:r w:rsidR="00726184" w:rsidRPr="00766139">
        <w:rPr>
          <w:rFonts w:ascii="Times New Roman" w:hAnsi="Times New Roman" w:cs="Times New Roman"/>
          <w:sz w:val="24"/>
          <w:szCs w:val="24"/>
        </w:rPr>
        <w:t xml:space="preserve">the </w:t>
      </w:r>
      <w:r w:rsidR="009E3FCF">
        <w:rPr>
          <w:rFonts w:ascii="Times New Roman" w:hAnsi="Times New Roman" w:cs="Times New Roman"/>
          <w:sz w:val="24"/>
          <w:szCs w:val="24"/>
        </w:rPr>
        <w:t>participants</w:t>
      </w:r>
      <w:r w:rsidR="00726184" w:rsidRPr="00766139">
        <w:rPr>
          <w:rFonts w:ascii="Times New Roman" w:hAnsi="Times New Roman" w:cs="Times New Roman"/>
          <w:sz w:val="24"/>
          <w:szCs w:val="24"/>
        </w:rPr>
        <w:t xml:space="preserve"> </w:t>
      </w:r>
      <w:r w:rsidRPr="00766139">
        <w:rPr>
          <w:rFonts w:ascii="Times New Roman" w:hAnsi="Times New Roman" w:cs="Times New Roman"/>
          <w:sz w:val="24"/>
          <w:szCs w:val="24"/>
        </w:rPr>
        <w:t xml:space="preserve">an opportunity to get to know </w:t>
      </w:r>
      <w:r w:rsidR="00726184" w:rsidRPr="00766139">
        <w:rPr>
          <w:rFonts w:ascii="Times New Roman" w:hAnsi="Times New Roman" w:cs="Times New Roman"/>
          <w:sz w:val="24"/>
          <w:szCs w:val="24"/>
        </w:rPr>
        <w:t xml:space="preserve">health electronic resources available on the Internet in general and HINARI resources accessible freely to developing countries like ours in particular for better health care decision making and addressing the digital divide. </w:t>
      </w:r>
    </w:p>
    <w:p w:rsidR="007857A2" w:rsidRDefault="000A2788" w:rsidP="0081214E">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 xml:space="preserve">The training was organized </w:t>
      </w:r>
      <w:r w:rsidR="00BC5D02" w:rsidRPr="00766139">
        <w:rPr>
          <w:rFonts w:ascii="Times New Roman" w:hAnsi="Times New Roman" w:cs="Times New Roman"/>
          <w:sz w:val="24"/>
          <w:szCs w:val="24"/>
        </w:rPr>
        <w:t xml:space="preserve">by Center for eHealth </w:t>
      </w:r>
      <w:r w:rsidRPr="00766139">
        <w:rPr>
          <w:rFonts w:ascii="Times New Roman" w:hAnsi="Times New Roman" w:cs="Times New Roman"/>
          <w:sz w:val="24"/>
          <w:szCs w:val="24"/>
        </w:rPr>
        <w:t xml:space="preserve">in cooperation with </w:t>
      </w:r>
      <w:r w:rsidR="00BC5D02" w:rsidRPr="00766139">
        <w:rPr>
          <w:rFonts w:ascii="Times New Roman" w:hAnsi="Times New Roman" w:cs="Times New Roman"/>
          <w:sz w:val="24"/>
          <w:szCs w:val="24"/>
        </w:rPr>
        <w:t>School of medicine</w:t>
      </w:r>
      <w:r w:rsidR="00525F24" w:rsidRPr="00766139">
        <w:rPr>
          <w:rFonts w:ascii="Times New Roman" w:hAnsi="Times New Roman" w:cs="Times New Roman"/>
          <w:sz w:val="24"/>
          <w:szCs w:val="24"/>
        </w:rPr>
        <w:t>, A</w:t>
      </w:r>
      <w:r w:rsidR="00EA2937" w:rsidRPr="00766139">
        <w:rPr>
          <w:rFonts w:ascii="Times New Roman" w:hAnsi="Times New Roman" w:cs="Times New Roman"/>
          <w:sz w:val="24"/>
          <w:szCs w:val="24"/>
        </w:rPr>
        <w:t>ddis Ababa University. M</w:t>
      </w:r>
      <w:r w:rsidR="00BC5D02" w:rsidRPr="00766139">
        <w:rPr>
          <w:rFonts w:ascii="Times New Roman" w:hAnsi="Times New Roman" w:cs="Times New Roman"/>
          <w:sz w:val="24"/>
          <w:szCs w:val="24"/>
        </w:rPr>
        <w:t xml:space="preserve">edical Library Association (US) was funding the </w:t>
      </w:r>
      <w:r w:rsidR="00525F24" w:rsidRPr="00766139">
        <w:rPr>
          <w:rFonts w:ascii="Times New Roman" w:hAnsi="Times New Roman" w:cs="Times New Roman"/>
          <w:sz w:val="24"/>
          <w:szCs w:val="24"/>
        </w:rPr>
        <w:t xml:space="preserve">program. </w:t>
      </w:r>
      <w:r w:rsidR="00844C25">
        <w:rPr>
          <w:rFonts w:ascii="Times New Roman" w:hAnsi="Times New Roman" w:cs="Times New Roman"/>
          <w:sz w:val="24"/>
          <w:szCs w:val="24"/>
        </w:rPr>
        <w:t xml:space="preserve">Though we planned to conduct the training last October, due to some </w:t>
      </w:r>
      <w:r w:rsidR="007857A2">
        <w:rPr>
          <w:rFonts w:ascii="Times New Roman" w:hAnsi="Times New Roman" w:cs="Times New Roman"/>
          <w:sz w:val="24"/>
          <w:szCs w:val="24"/>
        </w:rPr>
        <w:t xml:space="preserve">country level </w:t>
      </w:r>
      <w:r w:rsidR="00844C25">
        <w:rPr>
          <w:rFonts w:ascii="Times New Roman" w:hAnsi="Times New Roman" w:cs="Times New Roman"/>
          <w:sz w:val="24"/>
          <w:szCs w:val="24"/>
        </w:rPr>
        <w:t xml:space="preserve">situations at home that was </w:t>
      </w:r>
      <w:r w:rsidR="00DD06E5">
        <w:rPr>
          <w:rFonts w:ascii="Times New Roman" w:hAnsi="Times New Roman" w:cs="Times New Roman"/>
          <w:sz w:val="24"/>
          <w:szCs w:val="24"/>
        </w:rPr>
        <w:t xml:space="preserve">primarily </w:t>
      </w:r>
      <w:r w:rsidR="00844C25">
        <w:rPr>
          <w:rFonts w:ascii="Times New Roman" w:hAnsi="Times New Roman" w:cs="Times New Roman"/>
          <w:sz w:val="24"/>
          <w:szCs w:val="24"/>
        </w:rPr>
        <w:t xml:space="preserve">associated with Internet </w:t>
      </w:r>
      <w:r w:rsidR="007857A2">
        <w:rPr>
          <w:rFonts w:ascii="Times New Roman" w:hAnsi="Times New Roman" w:cs="Times New Roman"/>
          <w:sz w:val="24"/>
          <w:szCs w:val="24"/>
        </w:rPr>
        <w:t>connection</w:t>
      </w:r>
      <w:r w:rsidR="00844C25">
        <w:rPr>
          <w:rFonts w:ascii="Times New Roman" w:hAnsi="Times New Roman" w:cs="Times New Roman"/>
          <w:sz w:val="24"/>
          <w:szCs w:val="24"/>
        </w:rPr>
        <w:t xml:space="preserve"> we decided to extend </w:t>
      </w:r>
      <w:r w:rsidR="007857A2">
        <w:rPr>
          <w:rFonts w:ascii="Times New Roman" w:hAnsi="Times New Roman" w:cs="Times New Roman"/>
          <w:sz w:val="24"/>
          <w:szCs w:val="24"/>
        </w:rPr>
        <w:t xml:space="preserve">it </w:t>
      </w:r>
      <w:r w:rsidR="00844C25">
        <w:rPr>
          <w:rFonts w:ascii="Times New Roman" w:hAnsi="Times New Roman" w:cs="Times New Roman"/>
          <w:sz w:val="24"/>
          <w:szCs w:val="24"/>
        </w:rPr>
        <w:t xml:space="preserve">further. </w:t>
      </w:r>
    </w:p>
    <w:p w:rsidR="00583D61" w:rsidRDefault="00525F24" w:rsidP="0081214E">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 xml:space="preserve">These training </w:t>
      </w:r>
      <w:r w:rsidR="00592FCB">
        <w:rPr>
          <w:rFonts w:ascii="Times New Roman" w:hAnsi="Times New Roman" w:cs="Times New Roman"/>
          <w:sz w:val="24"/>
          <w:szCs w:val="24"/>
        </w:rPr>
        <w:t xml:space="preserve">workshop </w:t>
      </w:r>
      <w:r w:rsidRPr="00766139">
        <w:rPr>
          <w:rFonts w:ascii="Times New Roman" w:hAnsi="Times New Roman" w:cs="Times New Roman"/>
          <w:sz w:val="24"/>
          <w:szCs w:val="24"/>
        </w:rPr>
        <w:t xml:space="preserve">was </w:t>
      </w:r>
      <w:r w:rsidR="000A2788" w:rsidRPr="00766139">
        <w:rPr>
          <w:rFonts w:ascii="Times New Roman" w:hAnsi="Times New Roman" w:cs="Times New Roman"/>
          <w:sz w:val="24"/>
          <w:szCs w:val="24"/>
        </w:rPr>
        <w:t xml:space="preserve">accompanied by methodological </w:t>
      </w:r>
      <w:r w:rsidRPr="00766139">
        <w:rPr>
          <w:rFonts w:ascii="Times New Roman" w:hAnsi="Times New Roman" w:cs="Times New Roman"/>
          <w:sz w:val="24"/>
          <w:szCs w:val="24"/>
        </w:rPr>
        <w:t>training materials</w:t>
      </w:r>
      <w:r w:rsidR="00BE3286" w:rsidRPr="00766139">
        <w:rPr>
          <w:rFonts w:ascii="Times New Roman" w:hAnsi="Times New Roman" w:cs="Times New Roman"/>
          <w:sz w:val="24"/>
          <w:szCs w:val="24"/>
        </w:rPr>
        <w:t xml:space="preserve"> that </w:t>
      </w:r>
      <w:r w:rsidR="000A2788" w:rsidRPr="00766139">
        <w:rPr>
          <w:rFonts w:ascii="Times New Roman" w:hAnsi="Times New Roman" w:cs="Times New Roman"/>
          <w:sz w:val="24"/>
          <w:szCs w:val="24"/>
        </w:rPr>
        <w:t xml:space="preserve">have been developed </w:t>
      </w:r>
      <w:r w:rsidRPr="00766139">
        <w:rPr>
          <w:rFonts w:ascii="Times New Roman" w:hAnsi="Times New Roman" w:cs="Times New Roman"/>
          <w:sz w:val="24"/>
          <w:szCs w:val="24"/>
        </w:rPr>
        <w:t>by WHO/HINRI team</w:t>
      </w:r>
      <w:r w:rsidR="00EA2937" w:rsidRPr="00766139">
        <w:rPr>
          <w:rFonts w:ascii="Times New Roman" w:hAnsi="Times New Roman" w:cs="Times New Roman"/>
          <w:sz w:val="24"/>
          <w:szCs w:val="24"/>
        </w:rPr>
        <w:t xml:space="preserve">, </w:t>
      </w:r>
      <w:r w:rsidR="00592FCB">
        <w:rPr>
          <w:rFonts w:ascii="Times New Roman" w:hAnsi="Times New Roman" w:cs="Times New Roman"/>
          <w:sz w:val="24"/>
          <w:szCs w:val="24"/>
        </w:rPr>
        <w:t xml:space="preserve">revised and </w:t>
      </w:r>
      <w:r w:rsidR="00EA2937" w:rsidRPr="00766139">
        <w:rPr>
          <w:rFonts w:ascii="Times New Roman" w:hAnsi="Times New Roman" w:cs="Times New Roman"/>
          <w:sz w:val="24"/>
          <w:szCs w:val="24"/>
        </w:rPr>
        <w:t>supplied by Professor Lenny Rh</w:t>
      </w:r>
      <w:r w:rsidR="004F5358">
        <w:rPr>
          <w:rFonts w:ascii="Times New Roman" w:hAnsi="Times New Roman" w:cs="Times New Roman"/>
          <w:sz w:val="24"/>
          <w:szCs w:val="24"/>
        </w:rPr>
        <w:t>i</w:t>
      </w:r>
      <w:r w:rsidR="00EA2937" w:rsidRPr="00766139">
        <w:rPr>
          <w:rFonts w:ascii="Times New Roman" w:hAnsi="Times New Roman" w:cs="Times New Roman"/>
          <w:sz w:val="24"/>
          <w:szCs w:val="24"/>
        </w:rPr>
        <w:t>ne</w:t>
      </w:r>
      <w:r w:rsidR="00BE3286" w:rsidRPr="00766139">
        <w:rPr>
          <w:rFonts w:ascii="Times New Roman" w:hAnsi="Times New Roman" w:cs="Times New Roman"/>
          <w:sz w:val="24"/>
          <w:szCs w:val="24"/>
        </w:rPr>
        <w:t xml:space="preserve"> and </w:t>
      </w:r>
      <w:r w:rsidR="00EA2937" w:rsidRPr="00766139">
        <w:rPr>
          <w:rFonts w:ascii="Times New Roman" w:hAnsi="Times New Roman" w:cs="Times New Roman"/>
          <w:sz w:val="24"/>
          <w:szCs w:val="24"/>
        </w:rPr>
        <w:t xml:space="preserve">locally </w:t>
      </w:r>
      <w:r w:rsidR="00BE3286" w:rsidRPr="00766139">
        <w:rPr>
          <w:rFonts w:ascii="Times New Roman" w:hAnsi="Times New Roman" w:cs="Times New Roman"/>
          <w:sz w:val="24"/>
          <w:szCs w:val="24"/>
        </w:rPr>
        <w:t>customized by the trainer and training coordinator of this project</w:t>
      </w:r>
      <w:r w:rsidR="00EA2937" w:rsidRPr="00766139">
        <w:rPr>
          <w:rFonts w:ascii="Times New Roman" w:hAnsi="Times New Roman" w:cs="Times New Roman"/>
          <w:sz w:val="24"/>
          <w:szCs w:val="24"/>
        </w:rPr>
        <w:t>. A</w:t>
      </w:r>
      <w:r w:rsidR="0081214E" w:rsidRPr="00766139">
        <w:rPr>
          <w:rFonts w:ascii="Times New Roman" w:hAnsi="Times New Roman" w:cs="Times New Roman"/>
          <w:sz w:val="24"/>
          <w:szCs w:val="24"/>
        </w:rPr>
        <w:t xml:space="preserve"> shortened version of the training materials </w:t>
      </w:r>
      <w:r w:rsidR="00EA2937" w:rsidRPr="00766139">
        <w:rPr>
          <w:rFonts w:ascii="Times New Roman" w:hAnsi="Times New Roman" w:cs="Times New Roman"/>
          <w:sz w:val="24"/>
          <w:szCs w:val="24"/>
        </w:rPr>
        <w:t xml:space="preserve">were prepared </w:t>
      </w:r>
      <w:r w:rsidR="0081214E" w:rsidRPr="00766139">
        <w:rPr>
          <w:rFonts w:ascii="Times New Roman" w:hAnsi="Times New Roman" w:cs="Times New Roman"/>
          <w:sz w:val="24"/>
          <w:szCs w:val="24"/>
        </w:rPr>
        <w:t xml:space="preserve">while covering the core issues </w:t>
      </w:r>
      <w:r w:rsidR="00BE3286" w:rsidRPr="00766139">
        <w:rPr>
          <w:rFonts w:ascii="Times New Roman" w:hAnsi="Times New Roman" w:cs="Times New Roman"/>
          <w:sz w:val="24"/>
          <w:szCs w:val="24"/>
        </w:rPr>
        <w:t>as per the local needs and requirements</w:t>
      </w:r>
      <w:r w:rsidR="007857A2">
        <w:rPr>
          <w:rFonts w:ascii="Times New Roman" w:hAnsi="Times New Roman" w:cs="Times New Roman"/>
          <w:sz w:val="24"/>
          <w:szCs w:val="24"/>
        </w:rPr>
        <w:t>.</w:t>
      </w:r>
      <w:r w:rsidR="00BE3286" w:rsidRPr="00766139">
        <w:rPr>
          <w:rFonts w:ascii="Times New Roman" w:hAnsi="Times New Roman" w:cs="Times New Roman"/>
          <w:sz w:val="24"/>
          <w:szCs w:val="24"/>
        </w:rPr>
        <w:t xml:space="preserve"> </w:t>
      </w:r>
    </w:p>
    <w:p w:rsidR="000A2788" w:rsidRDefault="007857A2" w:rsidP="008121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E0575E">
        <w:rPr>
          <w:rFonts w:ascii="Times New Roman" w:hAnsi="Times New Roman" w:cs="Times New Roman"/>
          <w:sz w:val="24"/>
          <w:szCs w:val="24"/>
        </w:rPr>
        <w:t xml:space="preserve">interim </w:t>
      </w:r>
      <w:r>
        <w:rPr>
          <w:rFonts w:ascii="Times New Roman" w:hAnsi="Times New Roman" w:cs="Times New Roman"/>
          <w:sz w:val="24"/>
          <w:szCs w:val="24"/>
        </w:rPr>
        <w:t>report is aimed at providing readers a bird’s eye view on the Research4Life/HINARI training workshop held From January 9 – 18/2017</w:t>
      </w:r>
      <w:r w:rsidR="00DD06E5">
        <w:rPr>
          <w:rFonts w:ascii="Times New Roman" w:hAnsi="Times New Roman" w:cs="Times New Roman"/>
          <w:sz w:val="24"/>
          <w:szCs w:val="24"/>
        </w:rPr>
        <w:t xml:space="preserve"> </w:t>
      </w:r>
      <w:r w:rsidR="00122AD4">
        <w:rPr>
          <w:rFonts w:ascii="Times New Roman" w:hAnsi="Times New Roman" w:cs="Times New Roman"/>
          <w:sz w:val="24"/>
          <w:szCs w:val="24"/>
        </w:rPr>
        <w:t xml:space="preserve">at Addis Ababa University, College of Health Sciences, </w:t>
      </w:r>
      <w:r w:rsidR="00DD06E5">
        <w:rPr>
          <w:rFonts w:ascii="Times New Roman" w:hAnsi="Times New Roman" w:cs="Times New Roman"/>
          <w:sz w:val="24"/>
          <w:szCs w:val="24"/>
        </w:rPr>
        <w:t>in three consecutive round</w:t>
      </w:r>
      <w:r w:rsidR="00122AD4">
        <w:rPr>
          <w:rFonts w:ascii="Times New Roman" w:hAnsi="Times New Roman" w:cs="Times New Roman"/>
          <w:sz w:val="24"/>
          <w:szCs w:val="24"/>
        </w:rPr>
        <w:t>s</w:t>
      </w:r>
      <w:r w:rsidR="00E0575E">
        <w:rPr>
          <w:rFonts w:ascii="Times New Roman" w:hAnsi="Times New Roman" w:cs="Times New Roman"/>
          <w:sz w:val="24"/>
          <w:szCs w:val="24"/>
        </w:rPr>
        <w:t xml:space="preserve"> until the final report is submitted</w:t>
      </w:r>
      <w:r>
        <w:rPr>
          <w:rFonts w:ascii="Times New Roman" w:hAnsi="Times New Roman" w:cs="Times New Roman"/>
          <w:sz w:val="24"/>
          <w:szCs w:val="24"/>
        </w:rPr>
        <w:t xml:space="preserve">. </w:t>
      </w:r>
      <w:r w:rsidR="00BE3286" w:rsidRPr="00766139">
        <w:rPr>
          <w:rFonts w:ascii="Times New Roman" w:hAnsi="Times New Roman" w:cs="Times New Roman"/>
          <w:sz w:val="24"/>
          <w:szCs w:val="24"/>
        </w:rPr>
        <w:t xml:space="preserve"> </w:t>
      </w:r>
    </w:p>
    <w:p w:rsidR="00122AD4" w:rsidRDefault="00122AD4" w:rsidP="0081214E">
      <w:pPr>
        <w:spacing w:line="360" w:lineRule="auto"/>
        <w:jc w:val="both"/>
        <w:rPr>
          <w:rFonts w:ascii="Times New Roman" w:hAnsi="Times New Roman" w:cs="Times New Roman"/>
          <w:sz w:val="24"/>
          <w:szCs w:val="24"/>
        </w:rPr>
      </w:pPr>
    </w:p>
    <w:p w:rsidR="00122AD4" w:rsidRDefault="00122AD4" w:rsidP="0081214E">
      <w:pPr>
        <w:spacing w:line="360" w:lineRule="auto"/>
        <w:jc w:val="both"/>
        <w:rPr>
          <w:rFonts w:ascii="Times New Roman" w:hAnsi="Times New Roman" w:cs="Times New Roman"/>
          <w:sz w:val="24"/>
          <w:szCs w:val="24"/>
        </w:rPr>
      </w:pPr>
    </w:p>
    <w:p w:rsidR="00122AD4" w:rsidRDefault="00122AD4" w:rsidP="0081214E">
      <w:pPr>
        <w:spacing w:line="360" w:lineRule="auto"/>
        <w:jc w:val="both"/>
        <w:rPr>
          <w:rFonts w:ascii="Times New Roman" w:hAnsi="Times New Roman" w:cs="Times New Roman"/>
          <w:sz w:val="24"/>
          <w:szCs w:val="24"/>
        </w:rPr>
      </w:pPr>
    </w:p>
    <w:p w:rsidR="0081214E" w:rsidRPr="00766139" w:rsidRDefault="0081214E" w:rsidP="0081214E">
      <w:pPr>
        <w:pStyle w:val="ListParagraph"/>
        <w:numPr>
          <w:ilvl w:val="0"/>
          <w:numId w:val="2"/>
        </w:numPr>
        <w:spacing w:line="360" w:lineRule="auto"/>
        <w:jc w:val="both"/>
        <w:rPr>
          <w:rFonts w:ascii="Times New Roman" w:hAnsi="Times New Roman" w:cs="Times New Roman"/>
          <w:b/>
          <w:sz w:val="28"/>
          <w:szCs w:val="28"/>
        </w:rPr>
      </w:pPr>
      <w:r w:rsidRPr="00766139">
        <w:rPr>
          <w:rFonts w:ascii="Times New Roman" w:hAnsi="Times New Roman" w:cs="Times New Roman"/>
          <w:b/>
          <w:sz w:val="28"/>
          <w:szCs w:val="28"/>
        </w:rPr>
        <w:t>Objectives</w:t>
      </w:r>
    </w:p>
    <w:p w:rsidR="006C38C7" w:rsidRPr="00766139" w:rsidRDefault="006C38C7" w:rsidP="006C38C7">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 xml:space="preserve">The major objective of the training workshop was enhancing the quality of research, education and clinical services through effective use of free and low cost electronic health information resources available to developing countries focusing on the HINARI </w:t>
      </w:r>
      <w:r w:rsidR="00EA2937" w:rsidRPr="00766139">
        <w:rPr>
          <w:rFonts w:ascii="Times New Roman" w:hAnsi="Times New Roman" w:cs="Times New Roman"/>
          <w:sz w:val="24"/>
          <w:szCs w:val="24"/>
        </w:rPr>
        <w:t>e-resources d</w:t>
      </w:r>
      <w:r w:rsidRPr="00766139">
        <w:rPr>
          <w:rFonts w:ascii="Times New Roman" w:hAnsi="Times New Roman" w:cs="Times New Roman"/>
          <w:sz w:val="24"/>
          <w:szCs w:val="24"/>
        </w:rPr>
        <w:t>atabase.</w:t>
      </w:r>
    </w:p>
    <w:p w:rsidR="00A47270" w:rsidRPr="00766139" w:rsidRDefault="00A47270" w:rsidP="006C38C7">
      <w:pPr>
        <w:spacing w:line="360" w:lineRule="auto"/>
        <w:jc w:val="both"/>
        <w:rPr>
          <w:rFonts w:ascii="Times New Roman" w:hAnsi="Times New Roman" w:cs="Times New Roman"/>
          <w:sz w:val="24"/>
          <w:szCs w:val="24"/>
        </w:rPr>
      </w:pPr>
    </w:p>
    <w:p w:rsidR="0081214E" w:rsidRPr="00766139" w:rsidRDefault="00A47270" w:rsidP="00A47270">
      <w:pPr>
        <w:pStyle w:val="ListParagraph"/>
        <w:numPr>
          <w:ilvl w:val="0"/>
          <w:numId w:val="2"/>
        </w:numPr>
        <w:spacing w:line="360" w:lineRule="auto"/>
        <w:jc w:val="both"/>
        <w:rPr>
          <w:rFonts w:ascii="Times New Roman" w:hAnsi="Times New Roman" w:cs="Times New Roman"/>
          <w:b/>
          <w:sz w:val="28"/>
          <w:szCs w:val="28"/>
        </w:rPr>
      </w:pPr>
      <w:r w:rsidRPr="00766139">
        <w:rPr>
          <w:rFonts w:ascii="Times New Roman" w:hAnsi="Times New Roman" w:cs="Times New Roman"/>
          <w:b/>
          <w:sz w:val="28"/>
          <w:szCs w:val="28"/>
        </w:rPr>
        <w:t>Participation</w:t>
      </w:r>
    </w:p>
    <w:p w:rsidR="00A47270" w:rsidRPr="00766139" w:rsidRDefault="00F67957" w:rsidP="00A47270">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 xml:space="preserve">The training course was </w:t>
      </w:r>
      <w:r w:rsidR="00EA2937" w:rsidRPr="00766139">
        <w:rPr>
          <w:rFonts w:ascii="Times New Roman" w:hAnsi="Times New Roman" w:cs="Times New Roman"/>
          <w:bCs/>
          <w:sz w:val="24"/>
          <w:szCs w:val="24"/>
        </w:rPr>
        <w:t xml:space="preserve">primarily </w:t>
      </w:r>
      <w:r w:rsidRPr="00766139">
        <w:rPr>
          <w:rFonts w:ascii="Times New Roman" w:hAnsi="Times New Roman" w:cs="Times New Roman"/>
          <w:bCs/>
          <w:sz w:val="24"/>
          <w:szCs w:val="24"/>
        </w:rPr>
        <w:t xml:space="preserve">designed for </w:t>
      </w:r>
      <w:r w:rsidR="00804190" w:rsidRPr="00766139">
        <w:rPr>
          <w:rFonts w:ascii="Times New Roman" w:hAnsi="Times New Roman" w:cs="Times New Roman"/>
          <w:bCs/>
          <w:sz w:val="24"/>
          <w:szCs w:val="24"/>
        </w:rPr>
        <w:t>Graduate</w:t>
      </w:r>
      <w:r w:rsidR="00A47270" w:rsidRPr="00766139">
        <w:rPr>
          <w:rFonts w:ascii="Times New Roman" w:hAnsi="Times New Roman" w:cs="Times New Roman"/>
          <w:bCs/>
          <w:sz w:val="24"/>
          <w:szCs w:val="24"/>
        </w:rPr>
        <w:t xml:space="preserve"> Students (Residents) enrolled at five specialty programs in five departments of the school of medicine, College of Health sciences, Addis Ababa University </w:t>
      </w:r>
      <w:r w:rsidRPr="00766139">
        <w:rPr>
          <w:rFonts w:ascii="Times New Roman" w:hAnsi="Times New Roman" w:cs="Times New Roman"/>
          <w:bCs/>
          <w:sz w:val="24"/>
          <w:szCs w:val="24"/>
        </w:rPr>
        <w:t xml:space="preserve">who were </w:t>
      </w:r>
      <w:r w:rsidR="00804190" w:rsidRPr="00766139">
        <w:rPr>
          <w:rFonts w:ascii="Times New Roman" w:hAnsi="Times New Roman" w:cs="Times New Roman"/>
          <w:bCs/>
          <w:sz w:val="24"/>
          <w:szCs w:val="24"/>
        </w:rPr>
        <w:t xml:space="preserve">selected to participate </w:t>
      </w:r>
      <w:r w:rsidR="00A47270" w:rsidRPr="00766139">
        <w:rPr>
          <w:rFonts w:ascii="Times New Roman" w:hAnsi="Times New Roman" w:cs="Times New Roman"/>
          <w:bCs/>
          <w:sz w:val="24"/>
          <w:szCs w:val="24"/>
        </w:rPr>
        <w:t xml:space="preserve">in the first </w:t>
      </w:r>
      <w:r w:rsidR="008B229E" w:rsidRPr="00766139">
        <w:rPr>
          <w:rFonts w:ascii="Times New Roman" w:hAnsi="Times New Roman" w:cs="Times New Roman"/>
          <w:bCs/>
          <w:sz w:val="24"/>
          <w:szCs w:val="24"/>
        </w:rPr>
        <w:t>three</w:t>
      </w:r>
      <w:r w:rsidR="00A47270" w:rsidRPr="00766139">
        <w:rPr>
          <w:rFonts w:ascii="Times New Roman" w:hAnsi="Times New Roman" w:cs="Times New Roman"/>
          <w:bCs/>
          <w:sz w:val="24"/>
          <w:szCs w:val="24"/>
        </w:rPr>
        <w:t xml:space="preserve"> rounds training workshop. </w:t>
      </w:r>
      <w:r w:rsidR="00804190" w:rsidRPr="00766139">
        <w:rPr>
          <w:rFonts w:ascii="Times New Roman" w:hAnsi="Times New Roman" w:cs="Times New Roman"/>
          <w:bCs/>
          <w:sz w:val="24"/>
          <w:szCs w:val="24"/>
        </w:rPr>
        <w:t>The selection was made at their department level.</w:t>
      </w:r>
      <w:r w:rsidR="00A47270" w:rsidRPr="00766139">
        <w:rPr>
          <w:rFonts w:ascii="Times New Roman" w:hAnsi="Times New Roman" w:cs="Times New Roman"/>
          <w:bCs/>
          <w:sz w:val="24"/>
          <w:szCs w:val="24"/>
        </w:rPr>
        <w:t xml:space="preserve">  </w:t>
      </w:r>
      <w:r w:rsidR="00AE2281" w:rsidRPr="00766139">
        <w:rPr>
          <w:rFonts w:ascii="Times New Roman" w:hAnsi="Times New Roman" w:cs="Times New Roman"/>
          <w:bCs/>
          <w:sz w:val="24"/>
          <w:szCs w:val="24"/>
        </w:rPr>
        <w:t xml:space="preserve">However, </w:t>
      </w:r>
      <w:r w:rsidR="00EA2937" w:rsidRPr="00766139">
        <w:rPr>
          <w:rFonts w:ascii="Times New Roman" w:hAnsi="Times New Roman" w:cs="Times New Roman"/>
          <w:bCs/>
          <w:sz w:val="24"/>
          <w:szCs w:val="24"/>
        </w:rPr>
        <w:t xml:space="preserve">due to </w:t>
      </w:r>
      <w:r w:rsidR="00592FCB">
        <w:rPr>
          <w:rFonts w:ascii="Times New Roman" w:hAnsi="Times New Roman" w:cs="Times New Roman"/>
          <w:bCs/>
          <w:sz w:val="24"/>
          <w:szCs w:val="24"/>
        </w:rPr>
        <w:t>overloads at their department</w:t>
      </w:r>
      <w:r w:rsidR="00122AD4">
        <w:rPr>
          <w:rFonts w:ascii="Times New Roman" w:hAnsi="Times New Roman" w:cs="Times New Roman"/>
          <w:bCs/>
          <w:sz w:val="24"/>
          <w:szCs w:val="24"/>
        </w:rPr>
        <w:t>,</w:t>
      </w:r>
      <w:r w:rsidR="00592FCB">
        <w:rPr>
          <w:rFonts w:ascii="Times New Roman" w:hAnsi="Times New Roman" w:cs="Times New Roman"/>
          <w:bCs/>
          <w:sz w:val="24"/>
          <w:szCs w:val="24"/>
        </w:rPr>
        <w:t xml:space="preserve"> </w:t>
      </w:r>
      <w:r w:rsidR="008B229E" w:rsidRPr="00766139">
        <w:rPr>
          <w:rFonts w:ascii="Times New Roman" w:hAnsi="Times New Roman" w:cs="Times New Roman"/>
          <w:bCs/>
          <w:sz w:val="24"/>
          <w:szCs w:val="24"/>
        </w:rPr>
        <w:t>participants from one department were not avail</w:t>
      </w:r>
      <w:r w:rsidR="00592FCB">
        <w:rPr>
          <w:rFonts w:ascii="Times New Roman" w:hAnsi="Times New Roman" w:cs="Times New Roman"/>
          <w:bCs/>
          <w:sz w:val="24"/>
          <w:szCs w:val="24"/>
        </w:rPr>
        <w:t xml:space="preserve">ed for </w:t>
      </w:r>
      <w:r w:rsidR="00122AD4">
        <w:rPr>
          <w:rFonts w:ascii="Times New Roman" w:hAnsi="Times New Roman" w:cs="Times New Roman"/>
          <w:bCs/>
          <w:sz w:val="24"/>
          <w:szCs w:val="24"/>
        </w:rPr>
        <w:t>the training</w:t>
      </w:r>
      <w:r w:rsidR="00592FCB">
        <w:rPr>
          <w:rFonts w:ascii="Times New Roman" w:hAnsi="Times New Roman" w:cs="Times New Roman"/>
          <w:bCs/>
          <w:sz w:val="24"/>
          <w:szCs w:val="24"/>
        </w:rPr>
        <w:t xml:space="preserve"> thus organizers </w:t>
      </w:r>
      <w:r w:rsidR="00122AD4">
        <w:rPr>
          <w:rFonts w:ascii="Times New Roman" w:hAnsi="Times New Roman" w:cs="Times New Roman"/>
          <w:bCs/>
          <w:sz w:val="24"/>
          <w:szCs w:val="24"/>
        </w:rPr>
        <w:t xml:space="preserve">has </w:t>
      </w:r>
      <w:r w:rsidR="00AE2281" w:rsidRPr="00766139">
        <w:rPr>
          <w:rFonts w:ascii="Times New Roman" w:hAnsi="Times New Roman" w:cs="Times New Roman"/>
          <w:bCs/>
          <w:sz w:val="24"/>
          <w:szCs w:val="24"/>
        </w:rPr>
        <w:t xml:space="preserve">accepted participants from </w:t>
      </w:r>
      <w:r w:rsidR="00592FCB">
        <w:rPr>
          <w:rFonts w:ascii="Times New Roman" w:hAnsi="Times New Roman" w:cs="Times New Roman"/>
          <w:bCs/>
          <w:sz w:val="24"/>
          <w:szCs w:val="24"/>
        </w:rPr>
        <w:t xml:space="preserve">other school </w:t>
      </w:r>
      <w:r w:rsidR="00AE2281" w:rsidRPr="00766139">
        <w:rPr>
          <w:rFonts w:ascii="Times New Roman" w:hAnsi="Times New Roman" w:cs="Times New Roman"/>
          <w:bCs/>
          <w:sz w:val="24"/>
          <w:szCs w:val="24"/>
        </w:rPr>
        <w:t>of the college who expressed high interest and necessity for their participation.</w:t>
      </w:r>
      <w:r w:rsidR="00A47270" w:rsidRPr="00766139">
        <w:rPr>
          <w:rFonts w:ascii="Times New Roman" w:hAnsi="Times New Roman" w:cs="Times New Roman"/>
          <w:bCs/>
          <w:sz w:val="24"/>
          <w:szCs w:val="24"/>
        </w:rPr>
        <w:t> </w:t>
      </w:r>
      <w:r w:rsidRPr="00766139">
        <w:rPr>
          <w:rFonts w:ascii="Times New Roman" w:hAnsi="Times New Roman" w:cs="Times New Roman"/>
          <w:bCs/>
          <w:sz w:val="24"/>
          <w:szCs w:val="24"/>
        </w:rPr>
        <w:t xml:space="preserve">In total, </w:t>
      </w:r>
      <w:r w:rsidR="00F42595" w:rsidRPr="00766139">
        <w:rPr>
          <w:rFonts w:ascii="Times New Roman" w:hAnsi="Times New Roman" w:cs="Times New Roman"/>
          <w:bCs/>
          <w:sz w:val="24"/>
          <w:szCs w:val="24"/>
        </w:rPr>
        <w:t>9</w:t>
      </w:r>
      <w:r w:rsidR="00592FCB">
        <w:rPr>
          <w:rFonts w:ascii="Times New Roman" w:hAnsi="Times New Roman" w:cs="Times New Roman"/>
          <w:bCs/>
          <w:sz w:val="24"/>
          <w:szCs w:val="24"/>
        </w:rPr>
        <w:t>8</w:t>
      </w:r>
      <w:r w:rsidRPr="00766139">
        <w:rPr>
          <w:rFonts w:ascii="Times New Roman" w:hAnsi="Times New Roman" w:cs="Times New Roman"/>
          <w:bCs/>
          <w:sz w:val="24"/>
          <w:szCs w:val="24"/>
        </w:rPr>
        <w:t xml:space="preserve"> participants were attend</w:t>
      </w:r>
      <w:r w:rsidR="00122AD4">
        <w:rPr>
          <w:rFonts w:ascii="Times New Roman" w:hAnsi="Times New Roman" w:cs="Times New Roman"/>
          <w:bCs/>
          <w:sz w:val="24"/>
          <w:szCs w:val="24"/>
        </w:rPr>
        <w:t>ed</w:t>
      </w:r>
      <w:r w:rsidRPr="00766139">
        <w:rPr>
          <w:rFonts w:ascii="Times New Roman" w:hAnsi="Times New Roman" w:cs="Times New Roman"/>
          <w:bCs/>
          <w:sz w:val="24"/>
          <w:szCs w:val="24"/>
        </w:rPr>
        <w:t xml:space="preserve"> the training in </w:t>
      </w:r>
      <w:r w:rsidR="008B229E" w:rsidRPr="00766139">
        <w:rPr>
          <w:rFonts w:ascii="Times New Roman" w:hAnsi="Times New Roman" w:cs="Times New Roman"/>
          <w:bCs/>
          <w:sz w:val="24"/>
          <w:szCs w:val="24"/>
        </w:rPr>
        <w:t xml:space="preserve">three consecutive rounds </w:t>
      </w:r>
      <w:r w:rsidR="00592FCB">
        <w:rPr>
          <w:rFonts w:ascii="Times New Roman" w:hAnsi="Times New Roman" w:cs="Times New Roman"/>
          <w:bCs/>
          <w:sz w:val="24"/>
          <w:szCs w:val="24"/>
        </w:rPr>
        <w:t xml:space="preserve">from January 9 – 18, 2017 GC </w:t>
      </w:r>
      <w:r w:rsidRPr="00766139">
        <w:rPr>
          <w:rFonts w:ascii="Times New Roman" w:hAnsi="Times New Roman" w:cs="Times New Roman"/>
          <w:bCs/>
          <w:sz w:val="24"/>
          <w:szCs w:val="24"/>
        </w:rPr>
        <w:t>(Table 1).</w:t>
      </w:r>
      <w:r w:rsidR="00592FCB">
        <w:rPr>
          <w:rFonts w:ascii="Times New Roman" w:hAnsi="Times New Roman" w:cs="Times New Roman"/>
          <w:bCs/>
          <w:sz w:val="24"/>
          <w:szCs w:val="24"/>
        </w:rPr>
        <w:t xml:space="preserve"> </w:t>
      </w:r>
    </w:p>
    <w:p w:rsidR="00F67957" w:rsidRPr="00766139" w:rsidRDefault="00F67957" w:rsidP="00F67957">
      <w:pPr>
        <w:spacing w:line="360" w:lineRule="auto"/>
        <w:ind w:firstLine="720"/>
        <w:jc w:val="both"/>
        <w:rPr>
          <w:rFonts w:ascii="Times New Roman" w:hAnsi="Times New Roman" w:cs="Times New Roman"/>
          <w:b/>
          <w:bCs/>
          <w:sz w:val="24"/>
          <w:szCs w:val="24"/>
        </w:rPr>
      </w:pPr>
      <w:r w:rsidRPr="00766139">
        <w:rPr>
          <w:rFonts w:ascii="Times New Roman" w:hAnsi="Times New Roman" w:cs="Times New Roman"/>
          <w:b/>
          <w:bCs/>
          <w:sz w:val="24"/>
          <w:szCs w:val="24"/>
        </w:rPr>
        <w:t>Table 1</w:t>
      </w:r>
      <w:r w:rsidR="00AE2281" w:rsidRPr="00766139">
        <w:rPr>
          <w:rFonts w:ascii="Times New Roman" w:hAnsi="Times New Roman" w:cs="Times New Roman"/>
          <w:b/>
          <w:bCs/>
          <w:sz w:val="24"/>
          <w:szCs w:val="24"/>
        </w:rPr>
        <w:t>:</w:t>
      </w:r>
      <w:r w:rsidRPr="00766139">
        <w:rPr>
          <w:rFonts w:ascii="Times New Roman" w:hAnsi="Times New Roman" w:cs="Times New Roman"/>
          <w:b/>
          <w:bCs/>
          <w:sz w:val="24"/>
          <w:szCs w:val="24"/>
        </w:rPr>
        <w:t xml:space="preserve"> Training Participants by Department</w:t>
      </w:r>
      <w:r w:rsidR="006A4A81" w:rsidRPr="00766139">
        <w:rPr>
          <w:rFonts w:ascii="Times New Roman" w:hAnsi="Times New Roman" w:cs="Times New Roman"/>
          <w:b/>
          <w:bCs/>
          <w:sz w:val="24"/>
          <w:szCs w:val="24"/>
        </w:rPr>
        <w:t>*</w:t>
      </w:r>
      <w:r w:rsidR="002660C1" w:rsidRPr="00766139">
        <w:rPr>
          <w:rFonts w:ascii="Times New Roman" w:hAnsi="Times New Roman" w:cs="Times New Roman"/>
          <w:b/>
          <w:bCs/>
          <w:sz w:val="24"/>
          <w:szCs w:val="24"/>
        </w:rPr>
        <w:t xml:space="preserve"> and </w:t>
      </w:r>
      <w:r w:rsidR="00122AD4">
        <w:rPr>
          <w:rFonts w:ascii="Times New Roman" w:hAnsi="Times New Roman" w:cs="Times New Roman"/>
          <w:b/>
          <w:bCs/>
          <w:sz w:val="24"/>
          <w:szCs w:val="24"/>
        </w:rPr>
        <w:t>Gender</w:t>
      </w:r>
    </w:p>
    <w:tbl>
      <w:tblPr>
        <w:tblStyle w:val="TableGrid"/>
        <w:tblW w:w="0" w:type="auto"/>
        <w:tblLook w:val="04A0" w:firstRow="1" w:lastRow="0" w:firstColumn="1" w:lastColumn="0" w:noHBand="0" w:noVBand="1"/>
      </w:tblPr>
      <w:tblGrid>
        <w:gridCol w:w="2394"/>
        <w:gridCol w:w="1494"/>
        <w:gridCol w:w="1620"/>
        <w:gridCol w:w="1440"/>
      </w:tblGrid>
      <w:tr w:rsidR="006B2893" w:rsidRPr="00766139" w:rsidTr="006B2893">
        <w:tc>
          <w:tcPr>
            <w:tcW w:w="2394" w:type="dxa"/>
            <w:vMerge w:val="restart"/>
          </w:tcPr>
          <w:p w:rsidR="006B2893" w:rsidRPr="00766139" w:rsidRDefault="006B2893" w:rsidP="006B2893">
            <w:pPr>
              <w:spacing w:line="360" w:lineRule="auto"/>
              <w:jc w:val="center"/>
              <w:rPr>
                <w:rFonts w:ascii="Times New Roman" w:hAnsi="Times New Roman" w:cs="Times New Roman"/>
                <w:b/>
                <w:bCs/>
                <w:sz w:val="24"/>
                <w:szCs w:val="24"/>
              </w:rPr>
            </w:pPr>
            <w:r w:rsidRPr="00766139">
              <w:rPr>
                <w:rFonts w:ascii="Times New Roman" w:hAnsi="Times New Roman" w:cs="Times New Roman"/>
                <w:b/>
                <w:bCs/>
                <w:sz w:val="24"/>
                <w:szCs w:val="24"/>
              </w:rPr>
              <w:t>Department</w:t>
            </w:r>
          </w:p>
        </w:tc>
        <w:tc>
          <w:tcPr>
            <w:tcW w:w="3114" w:type="dxa"/>
            <w:gridSpan w:val="2"/>
          </w:tcPr>
          <w:p w:rsidR="006B2893" w:rsidRPr="00766139" w:rsidRDefault="006B2893" w:rsidP="006B2893">
            <w:pPr>
              <w:spacing w:line="360" w:lineRule="auto"/>
              <w:jc w:val="center"/>
              <w:rPr>
                <w:rFonts w:ascii="Times New Roman" w:hAnsi="Times New Roman" w:cs="Times New Roman"/>
                <w:b/>
                <w:bCs/>
                <w:sz w:val="24"/>
                <w:szCs w:val="24"/>
              </w:rPr>
            </w:pPr>
            <w:r w:rsidRPr="00766139">
              <w:rPr>
                <w:rFonts w:ascii="Times New Roman" w:hAnsi="Times New Roman" w:cs="Times New Roman"/>
                <w:b/>
                <w:bCs/>
                <w:sz w:val="24"/>
                <w:szCs w:val="24"/>
              </w:rPr>
              <w:t>Gender</w:t>
            </w:r>
          </w:p>
        </w:tc>
        <w:tc>
          <w:tcPr>
            <w:tcW w:w="1440" w:type="dxa"/>
            <w:vMerge w:val="restart"/>
          </w:tcPr>
          <w:p w:rsidR="006B2893" w:rsidRPr="00766139" w:rsidRDefault="006B2893" w:rsidP="006B2893">
            <w:pPr>
              <w:spacing w:line="360" w:lineRule="auto"/>
              <w:jc w:val="center"/>
              <w:rPr>
                <w:rFonts w:ascii="Times New Roman" w:hAnsi="Times New Roman" w:cs="Times New Roman"/>
                <w:b/>
                <w:bCs/>
                <w:sz w:val="24"/>
                <w:szCs w:val="24"/>
              </w:rPr>
            </w:pPr>
            <w:r w:rsidRPr="00766139">
              <w:rPr>
                <w:rFonts w:ascii="Times New Roman" w:hAnsi="Times New Roman" w:cs="Times New Roman"/>
                <w:b/>
                <w:bCs/>
                <w:sz w:val="24"/>
                <w:szCs w:val="24"/>
              </w:rPr>
              <w:t>Total</w:t>
            </w:r>
          </w:p>
        </w:tc>
      </w:tr>
      <w:tr w:rsidR="006B2893" w:rsidRPr="00766139" w:rsidTr="006B2893">
        <w:tc>
          <w:tcPr>
            <w:tcW w:w="2394" w:type="dxa"/>
            <w:vMerge/>
          </w:tcPr>
          <w:p w:rsidR="006B2893" w:rsidRPr="00766139" w:rsidRDefault="006B2893" w:rsidP="00A47270">
            <w:pPr>
              <w:spacing w:line="360" w:lineRule="auto"/>
              <w:jc w:val="both"/>
              <w:rPr>
                <w:rFonts w:ascii="Times New Roman" w:hAnsi="Times New Roman" w:cs="Times New Roman"/>
                <w:b/>
                <w:bCs/>
                <w:sz w:val="24"/>
                <w:szCs w:val="24"/>
              </w:rPr>
            </w:pPr>
          </w:p>
        </w:tc>
        <w:tc>
          <w:tcPr>
            <w:tcW w:w="1494" w:type="dxa"/>
          </w:tcPr>
          <w:p w:rsidR="006B2893" w:rsidRPr="00766139" w:rsidRDefault="006B2893" w:rsidP="006B2893">
            <w:pPr>
              <w:spacing w:line="360" w:lineRule="auto"/>
              <w:jc w:val="center"/>
              <w:rPr>
                <w:rFonts w:ascii="Times New Roman" w:hAnsi="Times New Roman" w:cs="Times New Roman"/>
                <w:b/>
                <w:bCs/>
                <w:sz w:val="24"/>
                <w:szCs w:val="24"/>
              </w:rPr>
            </w:pPr>
            <w:r w:rsidRPr="00766139">
              <w:rPr>
                <w:rFonts w:ascii="Times New Roman" w:hAnsi="Times New Roman" w:cs="Times New Roman"/>
                <w:b/>
                <w:bCs/>
                <w:sz w:val="24"/>
                <w:szCs w:val="24"/>
              </w:rPr>
              <w:t>Male</w:t>
            </w:r>
          </w:p>
        </w:tc>
        <w:tc>
          <w:tcPr>
            <w:tcW w:w="1620" w:type="dxa"/>
          </w:tcPr>
          <w:p w:rsidR="006B2893" w:rsidRPr="00766139" w:rsidRDefault="006B2893" w:rsidP="006B2893">
            <w:pPr>
              <w:spacing w:line="360" w:lineRule="auto"/>
              <w:jc w:val="center"/>
              <w:rPr>
                <w:rFonts w:ascii="Times New Roman" w:hAnsi="Times New Roman" w:cs="Times New Roman"/>
                <w:b/>
                <w:bCs/>
                <w:sz w:val="24"/>
                <w:szCs w:val="24"/>
              </w:rPr>
            </w:pPr>
            <w:r w:rsidRPr="00766139">
              <w:rPr>
                <w:rFonts w:ascii="Times New Roman" w:hAnsi="Times New Roman" w:cs="Times New Roman"/>
                <w:b/>
                <w:bCs/>
                <w:sz w:val="24"/>
                <w:szCs w:val="24"/>
              </w:rPr>
              <w:t>Female</w:t>
            </w:r>
          </w:p>
        </w:tc>
        <w:tc>
          <w:tcPr>
            <w:tcW w:w="1440" w:type="dxa"/>
            <w:vMerge/>
          </w:tcPr>
          <w:p w:rsidR="006B2893" w:rsidRPr="00766139" w:rsidRDefault="006B2893" w:rsidP="00A47270">
            <w:pPr>
              <w:spacing w:line="360" w:lineRule="auto"/>
              <w:jc w:val="both"/>
              <w:rPr>
                <w:rFonts w:ascii="Times New Roman" w:hAnsi="Times New Roman" w:cs="Times New Roman"/>
                <w:b/>
                <w:bCs/>
                <w:sz w:val="24"/>
                <w:szCs w:val="24"/>
              </w:rPr>
            </w:pPr>
          </w:p>
        </w:tc>
      </w:tr>
      <w:tr w:rsidR="00F67957" w:rsidRPr="00766139" w:rsidTr="006B2893">
        <w:tc>
          <w:tcPr>
            <w:tcW w:w="2394" w:type="dxa"/>
          </w:tcPr>
          <w:p w:rsidR="00F67957" w:rsidRPr="00766139" w:rsidRDefault="00D778A3" w:rsidP="00A47270">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Surgery</w:t>
            </w:r>
          </w:p>
        </w:tc>
        <w:tc>
          <w:tcPr>
            <w:tcW w:w="1494" w:type="dxa"/>
          </w:tcPr>
          <w:p w:rsidR="00F67957" w:rsidRPr="00766139" w:rsidRDefault="002660C1" w:rsidP="00F42595">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w:t>
            </w:r>
            <w:r w:rsidR="00F42595" w:rsidRPr="00766139">
              <w:rPr>
                <w:rFonts w:ascii="Times New Roman" w:hAnsi="Times New Roman" w:cs="Times New Roman"/>
                <w:bCs/>
                <w:sz w:val="24"/>
                <w:szCs w:val="24"/>
              </w:rPr>
              <w:t>2</w:t>
            </w:r>
          </w:p>
        </w:tc>
        <w:tc>
          <w:tcPr>
            <w:tcW w:w="1620" w:type="dxa"/>
          </w:tcPr>
          <w:p w:rsidR="00F67957" w:rsidRPr="00766139" w:rsidRDefault="002660C1" w:rsidP="00A47270">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8</w:t>
            </w:r>
          </w:p>
        </w:tc>
        <w:tc>
          <w:tcPr>
            <w:tcW w:w="1440" w:type="dxa"/>
          </w:tcPr>
          <w:p w:rsidR="00F67957" w:rsidRPr="00766139" w:rsidRDefault="002660C1" w:rsidP="00F42595">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2</w:t>
            </w:r>
            <w:r w:rsidR="00F42595" w:rsidRPr="00766139">
              <w:rPr>
                <w:rFonts w:ascii="Times New Roman" w:hAnsi="Times New Roman" w:cs="Times New Roman"/>
                <w:bCs/>
                <w:sz w:val="24"/>
                <w:szCs w:val="24"/>
              </w:rPr>
              <w:t>0</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Radiology</w:t>
            </w:r>
          </w:p>
        </w:tc>
        <w:tc>
          <w:tcPr>
            <w:tcW w:w="14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12</w:t>
            </w:r>
          </w:p>
        </w:tc>
        <w:tc>
          <w:tcPr>
            <w:tcW w:w="162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3</w:t>
            </w:r>
          </w:p>
        </w:tc>
        <w:tc>
          <w:tcPr>
            <w:tcW w:w="144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15</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Internal Medicine</w:t>
            </w:r>
          </w:p>
        </w:tc>
        <w:tc>
          <w:tcPr>
            <w:tcW w:w="14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18</w:t>
            </w:r>
          </w:p>
        </w:tc>
        <w:tc>
          <w:tcPr>
            <w:tcW w:w="162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2</w:t>
            </w:r>
          </w:p>
        </w:tc>
        <w:tc>
          <w:tcPr>
            <w:tcW w:w="144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20</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Pediatrics</w:t>
            </w:r>
          </w:p>
        </w:tc>
        <w:tc>
          <w:tcPr>
            <w:tcW w:w="14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10</w:t>
            </w:r>
          </w:p>
        </w:tc>
        <w:tc>
          <w:tcPr>
            <w:tcW w:w="162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6</w:t>
            </w:r>
          </w:p>
        </w:tc>
        <w:tc>
          <w:tcPr>
            <w:tcW w:w="144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16</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Public Health</w:t>
            </w:r>
          </w:p>
        </w:tc>
        <w:tc>
          <w:tcPr>
            <w:tcW w:w="14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19</w:t>
            </w:r>
          </w:p>
        </w:tc>
        <w:tc>
          <w:tcPr>
            <w:tcW w:w="162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6</w:t>
            </w:r>
          </w:p>
        </w:tc>
        <w:tc>
          <w:tcPr>
            <w:tcW w:w="144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25</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Observer</w:t>
            </w:r>
          </w:p>
        </w:tc>
        <w:tc>
          <w:tcPr>
            <w:tcW w:w="1494"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 xml:space="preserve">  1</w:t>
            </w:r>
          </w:p>
        </w:tc>
        <w:tc>
          <w:tcPr>
            <w:tcW w:w="162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1</w:t>
            </w:r>
          </w:p>
        </w:tc>
        <w:tc>
          <w:tcPr>
            <w:tcW w:w="1440" w:type="dxa"/>
          </w:tcPr>
          <w:p w:rsidR="008B229E" w:rsidRPr="00766139" w:rsidRDefault="008B229E" w:rsidP="008B229E">
            <w:pPr>
              <w:spacing w:line="360" w:lineRule="auto"/>
              <w:jc w:val="both"/>
              <w:rPr>
                <w:rFonts w:ascii="Times New Roman" w:hAnsi="Times New Roman" w:cs="Times New Roman"/>
                <w:bCs/>
                <w:sz w:val="24"/>
                <w:szCs w:val="24"/>
              </w:rPr>
            </w:pPr>
            <w:r w:rsidRPr="00766139">
              <w:rPr>
                <w:rFonts w:ascii="Times New Roman" w:hAnsi="Times New Roman" w:cs="Times New Roman"/>
                <w:bCs/>
                <w:sz w:val="24"/>
                <w:szCs w:val="24"/>
              </w:rPr>
              <w:t xml:space="preserve">  2</w:t>
            </w:r>
          </w:p>
        </w:tc>
      </w:tr>
      <w:tr w:rsidR="008B229E" w:rsidRPr="00766139" w:rsidTr="006B2893">
        <w:tc>
          <w:tcPr>
            <w:tcW w:w="2394" w:type="dxa"/>
          </w:tcPr>
          <w:p w:rsidR="008B229E" w:rsidRPr="00766139" w:rsidRDefault="008B229E" w:rsidP="008B229E">
            <w:pPr>
              <w:spacing w:line="360" w:lineRule="auto"/>
              <w:jc w:val="both"/>
              <w:rPr>
                <w:rFonts w:ascii="Times New Roman" w:hAnsi="Times New Roman" w:cs="Times New Roman"/>
                <w:b/>
                <w:bCs/>
                <w:sz w:val="24"/>
                <w:szCs w:val="24"/>
              </w:rPr>
            </w:pPr>
            <w:r w:rsidRPr="00766139">
              <w:rPr>
                <w:rFonts w:ascii="Times New Roman" w:hAnsi="Times New Roman" w:cs="Times New Roman"/>
                <w:b/>
                <w:bCs/>
                <w:sz w:val="24"/>
                <w:szCs w:val="24"/>
              </w:rPr>
              <w:t>Grand Total</w:t>
            </w:r>
          </w:p>
        </w:tc>
        <w:tc>
          <w:tcPr>
            <w:tcW w:w="1494" w:type="dxa"/>
          </w:tcPr>
          <w:p w:rsidR="008B229E" w:rsidRPr="00766139" w:rsidRDefault="008B229E" w:rsidP="008B229E">
            <w:pPr>
              <w:spacing w:line="360" w:lineRule="auto"/>
              <w:jc w:val="both"/>
              <w:rPr>
                <w:rFonts w:ascii="Times New Roman" w:hAnsi="Times New Roman" w:cs="Times New Roman"/>
                <w:b/>
                <w:bCs/>
                <w:sz w:val="24"/>
                <w:szCs w:val="24"/>
              </w:rPr>
            </w:pPr>
            <w:r w:rsidRPr="00766139">
              <w:rPr>
                <w:rFonts w:ascii="Times New Roman" w:hAnsi="Times New Roman" w:cs="Times New Roman"/>
                <w:b/>
                <w:bCs/>
                <w:sz w:val="24"/>
                <w:szCs w:val="24"/>
              </w:rPr>
              <w:t>72</w:t>
            </w:r>
          </w:p>
        </w:tc>
        <w:tc>
          <w:tcPr>
            <w:tcW w:w="1620" w:type="dxa"/>
          </w:tcPr>
          <w:p w:rsidR="008B229E" w:rsidRPr="00766139" w:rsidRDefault="008B229E" w:rsidP="008B229E">
            <w:pPr>
              <w:spacing w:line="360" w:lineRule="auto"/>
              <w:jc w:val="both"/>
              <w:rPr>
                <w:rFonts w:ascii="Times New Roman" w:hAnsi="Times New Roman" w:cs="Times New Roman"/>
                <w:b/>
                <w:bCs/>
                <w:sz w:val="24"/>
                <w:szCs w:val="24"/>
              </w:rPr>
            </w:pPr>
            <w:r w:rsidRPr="00766139">
              <w:rPr>
                <w:rFonts w:ascii="Times New Roman" w:hAnsi="Times New Roman" w:cs="Times New Roman"/>
                <w:b/>
                <w:bCs/>
                <w:sz w:val="24"/>
                <w:szCs w:val="24"/>
              </w:rPr>
              <w:t>26</w:t>
            </w:r>
          </w:p>
        </w:tc>
        <w:tc>
          <w:tcPr>
            <w:tcW w:w="1440" w:type="dxa"/>
          </w:tcPr>
          <w:p w:rsidR="008B229E" w:rsidRPr="00766139" w:rsidRDefault="008B229E" w:rsidP="008B229E">
            <w:pPr>
              <w:spacing w:line="360" w:lineRule="auto"/>
              <w:jc w:val="both"/>
              <w:rPr>
                <w:rFonts w:ascii="Times New Roman" w:hAnsi="Times New Roman" w:cs="Times New Roman"/>
                <w:b/>
                <w:bCs/>
                <w:sz w:val="24"/>
                <w:szCs w:val="24"/>
              </w:rPr>
            </w:pPr>
            <w:r w:rsidRPr="00766139">
              <w:rPr>
                <w:rFonts w:ascii="Times New Roman" w:hAnsi="Times New Roman" w:cs="Times New Roman"/>
                <w:b/>
                <w:bCs/>
                <w:sz w:val="24"/>
                <w:szCs w:val="24"/>
              </w:rPr>
              <w:t>98</w:t>
            </w:r>
          </w:p>
        </w:tc>
      </w:tr>
    </w:tbl>
    <w:p w:rsidR="00F67957" w:rsidRDefault="006A4A81" w:rsidP="006A4A81">
      <w:pPr>
        <w:pStyle w:val="ListParagraph"/>
        <w:numPr>
          <w:ilvl w:val="0"/>
          <w:numId w:val="12"/>
        </w:numPr>
        <w:spacing w:line="360" w:lineRule="auto"/>
        <w:jc w:val="both"/>
        <w:rPr>
          <w:rFonts w:ascii="Times New Roman" w:hAnsi="Times New Roman" w:cs="Times New Roman"/>
          <w:bCs/>
          <w:sz w:val="20"/>
          <w:szCs w:val="20"/>
        </w:rPr>
      </w:pPr>
      <w:r w:rsidRPr="00766139">
        <w:rPr>
          <w:rFonts w:ascii="Times New Roman" w:hAnsi="Times New Roman" w:cs="Times New Roman"/>
          <w:bCs/>
          <w:sz w:val="20"/>
          <w:szCs w:val="20"/>
        </w:rPr>
        <w:t>Three rounds training</w:t>
      </w:r>
      <w:r w:rsidR="00B7694E" w:rsidRPr="00766139">
        <w:rPr>
          <w:rFonts w:ascii="Times New Roman" w:hAnsi="Times New Roman" w:cs="Times New Roman"/>
          <w:bCs/>
          <w:sz w:val="20"/>
          <w:szCs w:val="20"/>
        </w:rPr>
        <w:t xml:space="preserve"> </w:t>
      </w:r>
      <w:r w:rsidR="00E0575E">
        <w:rPr>
          <w:rFonts w:ascii="Times New Roman" w:hAnsi="Times New Roman" w:cs="Times New Roman"/>
          <w:bCs/>
          <w:sz w:val="20"/>
          <w:szCs w:val="20"/>
        </w:rPr>
        <w:t xml:space="preserve">were </w:t>
      </w:r>
      <w:r w:rsidR="00B7694E" w:rsidRPr="00766139">
        <w:rPr>
          <w:rFonts w:ascii="Times New Roman" w:hAnsi="Times New Roman" w:cs="Times New Roman"/>
          <w:bCs/>
          <w:sz w:val="20"/>
          <w:szCs w:val="20"/>
        </w:rPr>
        <w:t>combined as: Surgery &amp; Radiology; Int. Med &amp; Ped;  Public health</w:t>
      </w:r>
    </w:p>
    <w:p w:rsidR="00E0575E" w:rsidRDefault="00E0575E" w:rsidP="00E0575E">
      <w:pPr>
        <w:spacing w:line="360" w:lineRule="auto"/>
        <w:jc w:val="both"/>
        <w:rPr>
          <w:rFonts w:ascii="Times New Roman" w:hAnsi="Times New Roman" w:cs="Times New Roman"/>
          <w:bCs/>
          <w:sz w:val="20"/>
          <w:szCs w:val="20"/>
        </w:rPr>
      </w:pPr>
    </w:p>
    <w:p w:rsidR="00122AD4" w:rsidRPr="00E0575E" w:rsidRDefault="00122AD4" w:rsidP="00E0575E">
      <w:pPr>
        <w:spacing w:line="360" w:lineRule="auto"/>
        <w:jc w:val="both"/>
        <w:rPr>
          <w:rFonts w:ascii="Times New Roman" w:hAnsi="Times New Roman" w:cs="Times New Roman"/>
          <w:bCs/>
          <w:sz w:val="20"/>
          <w:szCs w:val="20"/>
        </w:rPr>
      </w:pPr>
      <w:bookmarkStart w:id="0" w:name="_GoBack"/>
      <w:bookmarkEnd w:id="0"/>
    </w:p>
    <w:p w:rsidR="00F67957" w:rsidRPr="00766139" w:rsidRDefault="00F67957" w:rsidP="00F67957">
      <w:pPr>
        <w:pStyle w:val="ListParagraph"/>
        <w:numPr>
          <w:ilvl w:val="0"/>
          <w:numId w:val="2"/>
        </w:numPr>
        <w:spacing w:line="360" w:lineRule="auto"/>
        <w:jc w:val="both"/>
        <w:rPr>
          <w:rFonts w:ascii="Times New Roman" w:hAnsi="Times New Roman" w:cs="Times New Roman"/>
          <w:b/>
          <w:sz w:val="28"/>
          <w:szCs w:val="28"/>
        </w:rPr>
      </w:pPr>
      <w:r w:rsidRPr="00766139">
        <w:rPr>
          <w:rFonts w:ascii="Times New Roman" w:hAnsi="Times New Roman" w:cs="Times New Roman"/>
          <w:b/>
          <w:sz w:val="28"/>
          <w:szCs w:val="28"/>
        </w:rPr>
        <w:t>Overview of the course content</w:t>
      </w:r>
    </w:p>
    <w:p w:rsidR="002D1381" w:rsidRPr="00766139" w:rsidRDefault="002D1381" w:rsidP="0036679B">
      <w:pPr>
        <w:spacing w:line="360" w:lineRule="auto"/>
        <w:jc w:val="both"/>
        <w:rPr>
          <w:rFonts w:ascii="Times New Roman" w:hAnsi="Times New Roman" w:cs="Times New Roman"/>
          <w:sz w:val="24"/>
          <w:szCs w:val="24"/>
        </w:rPr>
      </w:pPr>
      <w:r w:rsidRPr="00766139">
        <w:rPr>
          <w:rFonts w:ascii="Times New Roman" w:hAnsi="Times New Roman" w:cs="Times New Roman"/>
          <w:sz w:val="24"/>
          <w:szCs w:val="24"/>
        </w:rPr>
        <w:t xml:space="preserve">The following </w:t>
      </w:r>
      <w:r w:rsidR="00C707D8" w:rsidRPr="00766139">
        <w:rPr>
          <w:rFonts w:ascii="Times New Roman" w:hAnsi="Times New Roman" w:cs="Times New Roman"/>
          <w:sz w:val="24"/>
          <w:szCs w:val="24"/>
        </w:rPr>
        <w:t xml:space="preserve">major </w:t>
      </w:r>
      <w:r w:rsidRPr="00766139">
        <w:rPr>
          <w:rFonts w:ascii="Times New Roman" w:hAnsi="Times New Roman" w:cs="Times New Roman"/>
          <w:sz w:val="24"/>
          <w:szCs w:val="24"/>
        </w:rPr>
        <w:t xml:space="preserve">topics </w:t>
      </w:r>
      <w:r w:rsidR="005658AC">
        <w:rPr>
          <w:rFonts w:ascii="Times New Roman" w:hAnsi="Times New Roman" w:cs="Times New Roman"/>
          <w:sz w:val="24"/>
          <w:szCs w:val="24"/>
        </w:rPr>
        <w:t xml:space="preserve">were covered during the training workshop </w:t>
      </w:r>
      <w:r w:rsidRPr="00766139">
        <w:rPr>
          <w:rFonts w:ascii="Times New Roman" w:hAnsi="Times New Roman" w:cs="Times New Roman"/>
          <w:sz w:val="24"/>
          <w:szCs w:val="24"/>
        </w:rPr>
        <w:t>through slide presentation and hands on practice:</w:t>
      </w:r>
    </w:p>
    <w:p w:rsidR="004D18D7" w:rsidRPr="00766139" w:rsidRDefault="004D18D7" w:rsidP="0036679B">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 xml:space="preserve">Evidence-based Medical care and EBM practice resources for HINARI users  </w:t>
      </w:r>
    </w:p>
    <w:p w:rsidR="004D18D7" w:rsidRPr="00766139" w:rsidRDefault="004D18D7" w:rsidP="0036679B">
      <w:pPr>
        <w:pStyle w:val="ListParagraph"/>
        <w:spacing w:line="360" w:lineRule="auto"/>
        <w:jc w:val="both"/>
        <w:rPr>
          <w:rFonts w:ascii="Times New Roman" w:hAnsi="Times New Roman" w:cs="Times New Roman"/>
          <w:color w:val="000000"/>
          <w:sz w:val="24"/>
          <w:szCs w:val="24"/>
        </w:rPr>
      </w:pPr>
    </w:p>
    <w:p w:rsidR="004D18D7" w:rsidRPr="00CB18E0" w:rsidRDefault="0036679B" w:rsidP="00CB18E0">
      <w:pPr>
        <w:spacing w:line="360" w:lineRule="auto"/>
        <w:ind w:left="360"/>
        <w:jc w:val="both"/>
        <w:rPr>
          <w:rFonts w:ascii="Times New Roman" w:hAnsi="Times New Roman" w:cs="Times New Roman"/>
          <w:color w:val="000000"/>
          <w:sz w:val="24"/>
          <w:szCs w:val="24"/>
        </w:rPr>
      </w:pPr>
      <w:r w:rsidRPr="00CB18E0">
        <w:rPr>
          <w:rFonts w:ascii="Times New Roman" w:hAnsi="Times New Roman" w:cs="Times New Roman"/>
          <w:color w:val="000000"/>
          <w:sz w:val="24"/>
          <w:szCs w:val="24"/>
        </w:rPr>
        <w:t xml:space="preserve">This course helps participants to have an understanding on what an Evidence Based medicine is, </w:t>
      </w:r>
      <w:r w:rsidR="005658AC">
        <w:rPr>
          <w:rFonts w:ascii="Times New Roman" w:hAnsi="Times New Roman" w:cs="Times New Roman"/>
          <w:color w:val="000000"/>
          <w:sz w:val="24"/>
          <w:szCs w:val="24"/>
        </w:rPr>
        <w:t>d</w:t>
      </w:r>
      <w:r w:rsidRPr="00CB18E0">
        <w:rPr>
          <w:rFonts w:ascii="Times New Roman" w:hAnsi="Times New Roman" w:cs="Times New Roman"/>
          <w:color w:val="000000"/>
          <w:sz w:val="24"/>
          <w:szCs w:val="24"/>
        </w:rPr>
        <w:t>iscuss how EBM practiced, determine why EBM is necessary and to explore evidence based health resources. The details include an explanation</w:t>
      </w:r>
      <w:r w:rsidR="0087363D" w:rsidRPr="00CB18E0">
        <w:rPr>
          <w:rFonts w:ascii="Times New Roman" w:hAnsi="Times New Roman" w:cs="Times New Roman"/>
          <w:color w:val="000000"/>
          <w:sz w:val="24"/>
          <w:szCs w:val="24"/>
        </w:rPr>
        <w:t xml:space="preserve"> on the what, why and how of evidence based medicine, the 5</w:t>
      </w:r>
      <w:r w:rsidRPr="00CB18E0">
        <w:rPr>
          <w:rFonts w:ascii="Times New Roman" w:hAnsi="Times New Roman" w:cs="Times New Roman"/>
          <w:color w:val="000000"/>
          <w:sz w:val="24"/>
          <w:szCs w:val="24"/>
        </w:rPr>
        <w:t xml:space="preserve"> S</w:t>
      </w:r>
      <w:r w:rsidR="0087363D" w:rsidRPr="00CB18E0">
        <w:rPr>
          <w:rFonts w:ascii="Times New Roman" w:hAnsi="Times New Roman" w:cs="Times New Roman"/>
          <w:color w:val="000000"/>
          <w:sz w:val="24"/>
          <w:szCs w:val="24"/>
        </w:rPr>
        <w:t>teps evidence based medicine processes, formulating clinical questions, limitation of Evidence based medicine and available evidence based resources.</w:t>
      </w:r>
    </w:p>
    <w:p w:rsidR="004D18D7" w:rsidRPr="00766139" w:rsidRDefault="004D18D7" w:rsidP="0036679B">
      <w:pPr>
        <w:pStyle w:val="ListParagraph"/>
        <w:spacing w:line="360" w:lineRule="auto"/>
        <w:jc w:val="both"/>
        <w:rPr>
          <w:rFonts w:ascii="Times New Roman" w:hAnsi="Times New Roman" w:cs="Times New Roman"/>
          <w:color w:val="000000"/>
          <w:sz w:val="24"/>
          <w:szCs w:val="24"/>
        </w:rPr>
      </w:pPr>
    </w:p>
    <w:p w:rsidR="002D1381" w:rsidRPr="00766139" w:rsidRDefault="002D1381" w:rsidP="0036679B">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He</w:t>
      </w:r>
      <w:r w:rsidR="0087363D" w:rsidRPr="00766139">
        <w:rPr>
          <w:rFonts w:ascii="Times New Roman" w:hAnsi="Times New Roman" w:cs="Times New Roman"/>
          <w:b/>
          <w:color w:val="000000"/>
          <w:sz w:val="24"/>
          <w:szCs w:val="24"/>
        </w:rPr>
        <w:t>alth resources on the Internet</w:t>
      </w:r>
      <w:r w:rsidR="00201F49" w:rsidRPr="00766139">
        <w:rPr>
          <w:rFonts w:ascii="Times New Roman" w:hAnsi="Times New Roman" w:cs="Times New Roman"/>
          <w:b/>
          <w:color w:val="000000"/>
          <w:sz w:val="24"/>
          <w:szCs w:val="24"/>
        </w:rPr>
        <w:t xml:space="preserve"> &amp; Website evaluation</w:t>
      </w:r>
    </w:p>
    <w:p w:rsidR="002D1381" w:rsidRPr="00766139" w:rsidRDefault="002D1381" w:rsidP="0036679B">
      <w:pPr>
        <w:pStyle w:val="ListParagraph"/>
        <w:spacing w:line="360" w:lineRule="auto"/>
        <w:jc w:val="both"/>
        <w:rPr>
          <w:rFonts w:ascii="Times New Roman" w:hAnsi="Times New Roman" w:cs="Times New Roman"/>
          <w:color w:val="000000"/>
          <w:sz w:val="24"/>
          <w:szCs w:val="24"/>
        </w:rPr>
      </w:pPr>
    </w:p>
    <w:p w:rsidR="002D1381" w:rsidRPr="00766139" w:rsidRDefault="001773DE" w:rsidP="00096FCA">
      <w:pPr>
        <w:spacing w:line="360" w:lineRule="auto"/>
        <w:ind w:left="360"/>
        <w:jc w:val="both"/>
        <w:rPr>
          <w:rFonts w:ascii="Times New Roman" w:hAnsi="Times New Roman" w:cs="Times New Roman"/>
          <w:color w:val="000000"/>
          <w:sz w:val="24"/>
          <w:szCs w:val="24"/>
        </w:rPr>
      </w:pPr>
      <w:r w:rsidRPr="00766139">
        <w:rPr>
          <w:rFonts w:ascii="Times New Roman" w:hAnsi="Times New Roman" w:cs="Times New Roman"/>
          <w:color w:val="000000"/>
          <w:sz w:val="24"/>
          <w:szCs w:val="24"/>
        </w:rPr>
        <w:t xml:space="preserve">This course </w:t>
      </w:r>
      <w:r w:rsidR="00201F49" w:rsidRPr="00766139">
        <w:rPr>
          <w:rFonts w:ascii="Times New Roman" w:hAnsi="Times New Roman" w:cs="Times New Roman"/>
          <w:color w:val="000000"/>
          <w:sz w:val="24"/>
          <w:szCs w:val="24"/>
        </w:rPr>
        <w:t xml:space="preserve">described to </w:t>
      </w:r>
      <w:r w:rsidR="0036679B" w:rsidRPr="00766139">
        <w:rPr>
          <w:rFonts w:ascii="Times New Roman" w:hAnsi="Times New Roman" w:cs="Times New Roman"/>
          <w:color w:val="000000"/>
          <w:sz w:val="24"/>
          <w:szCs w:val="24"/>
        </w:rPr>
        <w:t xml:space="preserve">learners </w:t>
      </w:r>
      <w:r w:rsidR="00201F49" w:rsidRPr="00766139">
        <w:rPr>
          <w:rFonts w:ascii="Times New Roman" w:hAnsi="Times New Roman" w:cs="Times New Roman"/>
          <w:color w:val="000000"/>
          <w:sz w:val="24"/>
          <w:szCs w:val="24"/>
        </w:rPr>
        <w:t xml:space="preserve">on Search engines, gateways, databases, Boolean searches and advanced search features; </w:t>
      </w:r>
      <w:r w:rsidRPr="00766139">
        <w:rPr>
          <w:rFonts w:ascii="Times New Roman" w:hAnsi="Times New Roman" w:cs="Times New Roman"/>
          <w:color w:val="000000"/>
          <w:sz w:val="24"/>
          <w:szCs w:val="24"/>
        </w:rPr>
        <w:t xml:space="preserve">resources freely available on the Internet that </w:t>
      </w:r>
      <w:r w:rsidR="00F16824" w:rsidRPr="00766139">
        <w:rPr>
          <w:rFonts w:ascii="Times New Roman" w:hAnsi="Times New Roman" w:cs="Times New Roman"/>
          <w:color w:val="000000"/>
          <w:sz w:val="24"/>
          <w:szCs w:val="24"/>
        </w:rPr>
        <w:t xml:space="preserve">provide information </w:t>
      </w:r>
      <w:r w:rsidR="0087363D" w:rsidRPr="00766139">
        <w:rPr>
          <w:rFonts w:ascii="Times New Roman" w:hAnsi="Times New Roman" w:cs="Times New Roman"/>
          <w:color w:val="000000"/>
          <w:sz w:val="24"/>
          <w:szCs w:val="24"/>
        </w:rPr>
        <w:t>on</w:t>
      </w:r>
      <w:r w:rsidRPr="00766139">
        <w:rPr>
          <w:rFonts w:ascii="Times New Roman" w:hAnsi="Times New Roman" w:cs="Times New Roman"/>
          <w:color w:val="000000"/>
          <w:sz w:val="24"/>
          <w:szCs w:val="24"/>
        </w:rPr>
        <w:t xml:space="preserve"> consumer health, HIV/AIDS, Nutrition, </w:t>
      </w:r>
      <w:r w:rsidR="00F16824" w:rsidRPr="00766139">
        <w:rPr>
          <w:rFonts w:ascii="Times New Roman" w:hAnsi="Times New Roman" w:cs="Times New Roman"/>
          <w:color w:val="000000"/>
          <w:sz w:val="24"/>
          <w:szCs w:val="24"/>
        </w:rPr>
        <w:t>Pharmacology</w:t>
      </w:r>
      <w:r w:rsidRPr="00766139">
        <w:rPr>
          <w:rFonts w:ascii="Times New Roman" w:hAnsi="Times New Roman" w:cs="Times New Roman"/>
          <w:color w:val="000000"/>
          <w:sz w:val="24"/>
          <w:szCs w:val="24"/>
        </w:rPr>
        <w:t>, public health</w:t>
      </w:r>
      <w:r w:rsidR="0087363D" w:rsidRPr="00766139">
        <w:rPr>
          <w:rFonts w:ascii="Times New Roman" w:hAnsi="Times New Roman" w:cs="Times New Roman"/>
          <w:color w:val="000000"/>
          <w:sz w:val="24"/>
          <w:szCs w:val="24"/>
        </w:rPr>
        <w:t>,</w:t>
      </w:r>
      <w:r w:rsidRPr="00766139">
        <w:rPr>
          <w:rFonts w:ascii="Times New Roman" w:hAnsi="Times New Roman" w:cs="Times New Roman"/>
          <w:color w:val="000000"/>
          <w:sz w:val="24"/>
          <w:szCs w:val="24"/>
        </w:rPr>
        <w:t xml:space="preserve"> tropical medicine and </w:t>
      </w:r>
      <w:r w:rsidR="00F16824" w:rsidRPr="00766139">
        <w:rPr>
          <w:rFonts w:ascii="Times New Roman" w:hAnsi="Times New Roman" w:cs="Times New Roman"/>
          <w:color w:val="000000"/>
          <w:sz w:val="24"/>
          <w:szCs w:val="24"/>
        </w:rPr>
        <w:t>infectious diseases resources.</w:t>
      </w:r>
      <w:r w:rsidR="00201F49" w:rsidRPr="00766139">
        <w:rPr>
          <w:rFonts w:ascii="Times New Roman" w:hAnsi="Times New Roman" w:cs="Times New Roman"/>
          <w:color w:val="000000"/>
          <w:sz w:val="24"/>
          <w:szCs w:val="24"/>
        </w:rPr>
        <w:t xml:space="preserve"> </w:t>
      </w:r>
      <w:r w:rsidR="00EA2937" w:rsidRPr="00766139">
        <w:rPr>
          <w:rFonts w:ascii="Times New Roman" w:hAnsi="Times New Roman" w:cs="Times New Roman"/>
          <w:color w:val="000000"/>
          <w:sz w:val="24"/>
          <w:szCs w:val="24"/>
        </w:rPr>
        <w:t xml:space="preserve">At the same time, some tips on website evaluation including the importance of evaluating the accuracy, Authority, quality and reliability of Internet resources when carrying out literature search was addressed. </w:t>
      </w:r>
    </w:p>
    <w:p w:rsidR="00201F49" w:rsidRPr="00766139" w:rsidRDefault="00201F49" w:rsidP="00201F49">
      <w:pPr>
        <w:pStyle w:val="ListParagraph"/>
        <w:spacing w:line="360" w:lineRule="auto"/>
        <w:jc w:val="both"/>
        <w:rPr>
          <w:rFonts w:ascii="Times New Roman" w:hAnsi="Times New Roman" w:cs="Times New Roman"/>
          <w:color w:val="000000"/>
          <w:sz w:val="24"/>
          <w:szCs w:val="24"/>
        </w:rPr>
      </w:pPr>
    </w:p>
    <w:p w:rsidR="00073AE5" w:rsidRPr="00766139" w:rsidRDefault="00073AE5" w:rsidP="0036679B">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Research4Life/</w:t>
      </w:r>
      <w:r w:rsidR="002D1381" w:rsidRPr="00766139">
        <w:rPr>
          <w:rFonts w:ascii="Times New Roman" w:hAnsi="Times New Roman" w:cs="Times New Roman"/>
          <w:b/>
          <w:color w:val="000000"/>
          <w:sz w:val="24"/>
          <w:szCs w:val="24"/>
        </w:rPr>
        <w:t xml:space="preserve">HINARI </w:t>
      </w:r>
      <w:r w:rsidR="004D18D7" w:rsidRPr="00766139">
        <w:rPr>
          <w:rFonts w:ascii="Times New Roman" w:hAnsi="Times New Roman" w:cs="Times New Roman"/>
          <w:b/>
          <w:color w:val="000000"/>
          <w:sz w:val="24"/>
          <w:szCs w:val="24"/>
        </w:rPr>
        <w:t>P</w:t>
      </w:r>
      <w:r w:rsidRPr="00766139">
        <w:rPr>
          <w:rFonts w:ascii="Times New Roman" w:hAnsi="Times New Roman" w:cs="Times New Roman"/>
          <w:b/>
          <w:color w:val="000000"/>
          <w:sz w:val="24"/>
          <w:szCs w:val="24"/>
        </w:rPr>
        <w:t>rogram</w:t>
      </w:r>
    </w:p>
    <w:p w:rsidR="004D18D7" w:rsidRPr="00766139" w:rsidRDefault="00073AE5" w:rsidP="00096FCA">
      <w:pPr>
        <w:spacing w:line="360" w:lineRule="auto"/>
        <w:ind w:left="360"/>
        <w:jc w:val="both"/>
        <w:rPr>
          <w:rFonts w:ascii="Times New Roman" w:hAnsi="Times New Roman" w:cs="Times New Roman"/>
          <w:color w:val="000000"/>
          <w:sz w:val="24"/>
          <w:szCs w:val="24"/>
        </w:rPr>
      </w:pPr>
      <w:r w:rsidRPr="00766139">
        <w:rPr>
          <w:rFonts w:ascii="Times New Roman" w:hAnsi="Times New Roman" w:cs="Times New Roman"/>
          <w:color w:val="000000"/>
          <w:sz w:val="24"/>
          <w:szCs w:val="24"/>
        </w:rPr>
        <w:t xml:space="preserve">In this part </w:t>
      </w:r>
      <w:r w:rsidR="00884344" w:rsidRPr="00766139">
        <w:rPr>
          <w:rFonts w:ascii="Times New Roman" w:hAnsi="Times New Roman" w:cs="Times New Roman"/>
          <w:color w:val="000000"/>
          <w:sz w:val="24"/>
          <w:szCs w:val="24"/>
        </w:rPr>
        <w:t>background information has provided on Research4Life</w:t>
      </w:r>
      <w:r w:rsidRPr="00766139">
        <w:rPr>
          <w:rFonts w:ascii="Times New Roman" w:hAnsi="Times New Roman" w:cs="Times New Roman"/>
          <w:color w:val="000000"/>
          <w:sz w:val="24"/>
          <w:szCs w:val="24"/>
        </w:rPr>
        <w:t xml:space="preserve"> Programs (HINARI, AGORA, OARE, </w:t>
      </w:r>
      <w:r w:rsidR="00884344" w:rsidRPr="00766139">
        <w:rPr>
          <w:rFonts w:ascii="Times New Roman" w:hAnsi="Times New Roman" w:cs="Times New Roman"/>
          <w:color w:val="000000"/>
          <w:sz w:val="24"/>
          <w:szCs w:val="24"/>
        </w:rPr>
        <w:t>and ARDI</w:t>
      </w:r>
      <w:r w:rsidRPr="00766139">
        <w:rPr>
          <w:rFonts w:ascii="Times New Roman" w:hAnsi="Times New Roman" w:cs="Times New Roman"/>
          <w:color w:val="000000"/>
          <w:sz w:val="24"/>
          <w:szCs w:val="24"/>
        </w:rPr>
        <w:t>)</w:t>
      </w:r>
      <w:r w:rsidR="00884344" w:rsidRPr="00766139">
        <w:rPr>
          <w:rFonts w:ascii="Times New Roman" w:hAnsi="Times New Roman" w:cs="Times New Roman"/>
          <w:color w:val="000000"/>
          <w:sz w:val="24"/>
          <w:szCs w:val="24"/>
        </w:rPr>
        <w:t xml:space="preserve">, explanations on HINARI </w:t>
      </w:r>
      <w:r w:rsidR="005658AC">
        <w:rPr>
          <w:rFonts w:ascii="Times New Roman" w:hAnsi="Times New Roman" w:cs="Times New Roman"/>
          <w:color w:val="000000"/>
          <w:sz w:val="24"/>
          <w:szCs w:val="24"/>
        </w:rPr>
        <w:t xml:space="preserve">resources </w:t>
      </w:r>
      <w:r w:rsidR="00884344" w:rsidRPr="00766139">
        <w:rPr>
          <w:rFonts w:ascii="Times New Roman" w:hAnsi="Times New Roman" w:cs="Times New Roman"/>
          <w:color w:val="000000"/>
          <w:sz w:val="24"/>
          <w:szCs w:val="24"/>
        </w:rPr>
        <w:t>usage policy (</w:t>
      </w:r>
      <w:r w:rsidRPr="00766139">
        <w:rPr>
          <w:rFonts w:ascii="Times New Roman" w:hAnsi="Times New Roman" w:cs="Times New Roman"/>
          <w:color w:val="000000"/>
          <w:sz w:val="24"/>
          <w:szCs w:val="24"/>
        </w:rPr>
        <w:t>Do’s and Don</w:t>
      </w:r>
      <w:r w:rsidR="00884344" w:rsidRPr="00766139">
        <w:rPr>
          <w:rFonts w:ascii="Times New Roman" w:hAnsi="Times New Roman" w:cs="Times New Roman"/>
          <w:color w:val="000000"/>
          <w:sz w:val="24"/>
          <w:szCs w:val="24"/>
        </w:rPr>
        <w:t>’</w:t>
      </w:r>
      <w:r w:rsidRPr="00766139">
        <w:rPr>
          <w:rFonts w:ascii="Times New Roman" w:hAnsi="Times New Roman" w:cs="Times New Roman"/>
          <w:color w:val="000000"/>
          <w:sz w:val="24"/>
          <w:szCs w:val="24"/>
        </w:rPr>
        <w:t>ts</w:t>
      </w:r>
      <w:r w:rsidR="00884344" w:rsidRPr="00766139">
        <w:rPr>
          <w:rFonts w:ascii="Times New Roman" w:hAnsi="Times New Roman" w:cs="Times New Roman"/>
          <w:color w:val="000000"/>
          <w:sz w:val="24"/>
          <w:szCs w:val="24"/>
        </w:rPr>
        <w:t xml:space="preserve">), </w:t>
      </w:r>
      <w:r w:rsidR="005658AC">
        <w:rPr>
          <w:rFonts w:ascii="Times New Roman" w:hAnsi="Times New Roman" w:cs="Times New Roman"/>
          <w:color w:val="000000"/>
          <w:sz w:val="24"/>
          <w:szCs w:val="24"/>
        </w:rPr>
        <w:t>e</w:t>
      </w:r>
      <w:r w:rsidR="00884344" w:rsidRPr="00766139">
        <w:rPr>
          <w:rFonts w:ascii="Times New Roman" w:hAnsi="Times New Roman" w:cs="Times New Roman"/>
          <w:color w:val="000000"/>
          <w:sz w:val="24"/>
          <w:szCs w:val="24"/>
        </w:rPr>
        <w:t xml:space="preserve">ligibility issues, </w:t>
      </w:r>
      <w:r w:rsidRPr="00766139">
        <w:rPr>
          <w:rFonts w:ascii="Times New Roman" w:hAnsi="Times New Roman" w:cs="Times New Roman"/>
          <w:color w:val="000000"/>
          <w:sz w:val="24"/>
          <w:szCs w:val="24"/>
        </w:rPr>
        <w:t>Technical Requirements for HINARI</w:t>
      </w:r>
      <w:r w:rsidR="00884344" w:rsidRPr="00766139">
        <w:rPr>
          <w:rFonts w:ascii="Times New Roman" w:hAnsi="Times New Roman" w:cs="Times New Roman"/>
          <w:color w:val="000000"/>
          <w:sz w:val="24"/>
          <w:szCs w:val="24"/>
        </w:rPr>
        <w:t xml:space="preserve">, </w:t>
      </w:r>
      <w:r w:rsidRPr="00766139">
        <w:rPr>
          <w:rFonts w:ascii="Times New Roman" w:hAnsi="Times New Roman" w:cs="Times New Roman"/>
          <w:color w:val="000000"/>
          <w:sz w:val="24"/>
          <w:szCs w:val="24"/>
        </w:rPr>
        <w:t>E-Resources</w:t>
      </w:r>
      <w:r w:rsidR="00884344" w:rsidRPr="00766139">
        <w:rPr>
          <w:rFonts w:ascii="Times New Roman" w:hAnsi="Times New Roman" w:cs="Times New Roman"/>
          <w:color w:val="000000"/>
          <w:sz w:val="24"/>
          <w:szCs w:val="24"/>
        </w:rPr>
        <w:t xml:space="preserve">, </w:t>
      </w:r>
      <w:r w:rsidRPr="00766139">
        <w:rPr>
          <w:rFonts w:ascii="Times New Roman" w:hAnsi="Times New Roman" w:cs="Times New Roman"/>
          <w:color w:val="000000"/>
          <w:sz w:val="24"/>
          <w:szCs w:val="24"/>
        </w:rPr>
        <w:t>Types of Journals</w:t>
      </w:r>
      <w:r w:rsidR="00884344" w:rsidRPr="00766139">
        <w:rPr>
          <w:rFonts w:ascii="Times New Roman" w:hAnsi="Times New Roman" w:cs="Times New Roman"/>
          <w:color w:val="000000"/>
          <w:sz w:val="24"/>
          <w:szCs w:val="24"/>
        </w:rPr>
        <w:t>, HINARI training materials and about j</w:t>
      </w:r>
      <w:r w:rsidRPr="00766139">
        <w:rPr>
          <w:rFonts w:ascii="Times New Roman" w:hAnsi="Times New Roman" w:cs="Times New Roman"/>
          <w:color w:val="000000"/>
          <w:sz w:val="24"/>
          <w:szCs w:val="24"/>
        </w:rPr>
        <w:t>ournal Impact Factor</w:t>
      </w:r>
      <w:r w:rsidR="00884344" w:rsidRPr="00766139">
        <w:rPr>
          <w:rFonts w:ascii="Times New Roman" w:hAnsi="Times New Roman" w:cs="Times New Roman"/>
          <w:color w:val="000000"/>
          <w:sz w:val="24"/>
          <w:szCs w:val="24"/>
        </w:rPr>
        <w:t>.</w:t>
      </w:r>
    </w:p>
    <w:p w:rsidR="00884344" w:rsidRPr="00766139" w:rsidRDefault="00884344" w:rsidP="00073AE5">
      <w:pPr>
        <w:pStyle w:val="ListParagraph"/>
        <w:spacing w:line="360" w:lineRule="auto"/>
        <w:jc w:val="both"/>
        <w:rPr>
          <w:rFonts w:ascii="Times New Roman" w:hAnsi="Times New Roman" w:cs="Times New Roman"/>
          <w:color w:val="000000"/>
          <w:sz w:val="24"/>
          <w:szCs w:val="24"/>
        </w:rPr>
      </w:pPr>
    </w:p>
    <w:p w:rsidR="00884344" w:rsidRPr="00766139" w:rsidRDefault="00884344" w:rsidP="00884344">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 xml:space="preserve">HINARI Portal </w:t>
      </w:r>
    </w:p>
    <w:p w:rsidR="001B2E65" w:rsidRPr="00766139" w:rsidRDefault="00884344" w:rsidP="00096FCA">
      <w:pPr>
        <w:spacing w:line="360" w:lineRule="auto"/>
        <w:ind w:left="360"/>
        <w:jc w:val="both"/>
        <w:rPr>
          <w:rFonts w:ascii="Times New Roman" w:hAnsi="Times New Roman" w:cs="Times New Roman"/>
          <w:color w:val="000000"/>
          <w:sz w:val="24"/>
          <w:szCs w:val="24"/>
        </w:rPr>
      </w:pPr>
      <w:r w:rsidRPr="00766139">
        <w:rPr>
          <w:rFonts w:ascii="Times New Roman" w:hAnsi="Times New Roman" w:cs="Times New Roman"/>
          <w:color w:val="000000"/>
          <w:sz w:val="24"/>
          <w:szCs w:val="24"/>
        </w:rPr>
        <w:t xml:space="preserve">This part of the training </w:t>
      </w:r>
      <w:r w:rsidR="005658AC" w:rsidRPr="00766139">
        <w:rPr>
          <w:rFonts w:ascii="Times New Roman" w:hAnsi="Times New Roman" w:cs="Times New Roman"/>
          <w:color w:val="000000"/>
          <w:sz w:val="24"/>
          <w:szCs w:val="24"/>
        </w:rPr>
        <w:t>offer</w:t>
      </w:r>
      <w:r w:rsidR="005658AC">
        <w:rPr>
          <w:rFonts w:ascii="Times New Roman" w:hAnsi="Times New Roman" w:cs="Times New Roman"/>
          <w:color w:val="000000"/>
          <w:sz w:val="24"/>
          <w:szCs w:val="24"/>
        </w:rPr>
        <w:t>ed</w:t>
      </w:r>
      <w:r w:rsidRPr="00766139">
        <w:rPr>
          <w:rFonts w:ascii="Times New Roman" w:hAnsi="Times New Roman" w:cs="Times New Roman"/>
          <w:color w:val="000000"/>
          <w:sz w:val="24"/>
          <w:szCs w:val="24"/>
        </w:rPr>
        <w:t xml:space="preserve"> trainers an insight on the topics such as finding</w:t>
      </w:r>
      <w:r w:rsidR="00A138FD" w:rsidRPr="00766139">
        <w:rPr>
          <w:rFonts w:ascii="Times New Roman" w:hAnsi="Times New Roman" w:cs="Times New Roman"/>
          <w:color w:val="000000"/>
          <w:sz w:val="24"/>
          <w:szCs w:val="24"/>
        </w:rPr>
        <w:t xml:space="preserve"> the HINARI website</w:t>
      </w:r>
      <w:r w:rsidRPr="00766139">
        <w:rPr>
          <w:rFonts w:ascii="Times New Roman" w:hAnsi="Times New Roman" w:cs="Times New Roman"/>
          <w:color w:val="000000"/>
          <w:sz w:val="24"/>
          <w:szCs w:val="24"/>
        </w:rPr>
        <w:t xml:space="preserve">, website features, </w:t>
      </w:r>
      <w:r w:rsidR="00A138FD" w:rsidRPr="00766139">
        <w:rPr>
          <w:rFonts w:ascii="Times New Roman" w:hAnsi="Times New Roman" w:cs="Times New Roman"/>
          <w:color w:val="000000"/>
          <w:sz w:val="24"/>
          <w:szCs w:val="24"/>
          <w:lang w:val="en-GB"/>
        </w:rPr>
        <w:t>Logging in to the HINARI website</w:t>
      </w:r>
      <w:r w:rsidRPr="00766139">
        <w:rPr>
          <w:rFonts w:ascii="Times New Roman" w:hAnsi="Times New Roman" w:cs="Times New Roman"/>
          <w:color w:val="000000"/>
          <w:sz w:val="24"/>
          <w:szCs w:val="24"/>
          <w:lang w:val="en-GB"/>
        </w:rPr>
        <w:t xml:space="preserve"> using HINARI user name and institutional password, </w:t>
      </w:r>
      <w:r w:rsidRPr="00766139">
        <w:rPr>
          <w:rFonts w:ascii="Times New Roman" w:hAnsi="Times New Roman" w:cs="Times New Roman"/>
          <w:color w:val="000000"/>
          <w:sz w:val="24"/>
          <w:szCs w:val="24"/>
        </w:rPr>
        <w:t>finding</w:t>
      </w:r>
      <w:r w:rsidR="00A138FD" w:rsidRPr="00766139">
        <w:rPr>
          <w:rFonts w:ascii="Times New Roman" w:hAnsi="Times New Roman" w:cs="Times New Roman"/>
          <w:color w:val="000000"/>
          <w:sz w:val="24"/>
          <w:szCs w:val="24"/>
        </w:rPr>
        <w:t xml:space="preserve"> journals</w:t>
      </w:r>
      <w:r w:rsidRPr="00766139">
        <w:rPr>
          <w:rFonts w:ascii="Times New Roman" w:hAnsi="Times New Roman" w:cs="Times New Roman"/>
          <w:color w:val="000000"/>
          <w:sz w:val="24"/>
          <w:szCs w:val="24"/>
        </w:rPr>
        <w:t xml:space="preserve">, </w:t>
      </w:r>
      <w:r w:rsidR="00A138FD" w:rsidRPr="00766139">
        <w:rPr>
          <w:rFonts w:ascii="Times New Roman" w:hAnsi="Times New Roman" w:cs="Times New Roman"/>
          <w:color w:val="000000"/>
          <w:sz w:val="24"/>
          <w:szCs w:val="24"/>
        </w:rPr>
        <w:t>Finding articles</w:t>
      </w:r>
      <w:r w:rsidRPr="00766139">
        <w:rPr>
          <w:rFonts w:ascii="Times New Roman" w:hAnsi="Times New Roman" w:cs="Times New Roman"/>
          <w:color w:val="000000"/>
          <w:sz w:val="24"/>
          <w:szCs w:val="24"/>
        </w:rPr>
        <w:t xml:space="preserve">, </w:t>
      </w:r>
      <w:r w:rsidR="00681A12" w:rsidRPr="00766139">
        <w:rPr>
          <w:rFonts w:ascii="Times New Roman" w:hAnsi="Times New Roman" w:cs="Times New Roman"/>
          <w:color w:val="000000"/>
          <w:sz w:val="24"/>
          <w:szCs w:val="24"/>
        </w:rPr>
        <w:t xml:space="preserve">e-book collections, </w:t>
      </w:r>
      <w:r w:rsidRPr="00766139">
        <w:rPr>
          <w:rFonts w:ascii="Times New Roman" w:hAnsi="Times New Roman" w:cs="Times New Roman"/>
          <w:color w:val="000000"/>
          <w:sz w:val="24"/>
          <w:szCs w:val="24"/>
        </w:rPr>
        <w:t>o</w:t>
      </w:r>
      <w:r w:rsidR="00A138FD" w:rsidRPr="00766139">
        <w:rPr>
          <w:rFonts w:ascii="Times New Roman" w:hAnsi="Times New Roman" w:cs="Times New Roman"/>
          <w:color w:val="000000"/>
          <w:sz w:val="24"/>
          <w:szCs w:val="24"/>
        </w:rPr>
        <w:t>ther full-text resources</w:t>
      </w:r>
      <w:r w:rsidRPr="00766139">
        <w:rPr>
          <w:rFonts w:ascii="Times New Roman" w:hAnsi="Times New Roman" w:cs="Times New Roman"/>
          <w:color w:val="000000"/>
          <w:sz w:val="24"/>
          <w:szCs w:val="24"/>
        </w:rPr>
        <w:t xml:space="preserve"> and about o</w:t>
      </w:r>
      <w:r w:rsidR="00A138FD" w:rsidRPr="00766139">
        <w:rPr>
          <w:rFonts w:ascii="Times New Roman" w:hAnsi="Times New Roman" w:cs="Times New Roman"/>
          <w:color w:val="000000"/>
          <w:sz w:val="24"/>
          <w:szCs w:val="24"/>
        </w:rPr>
        <w:t>ther free collections</w:t>
      </w:r>
      <w:r w:rsidR="00AC574B" w:rsidRPr="00766139">
        <w:rPr>
          <w:rFonts w:ascii="Times New Roman" w:hAnsi="Times New Roman" w:cs="Times New Roman"/>
          <w:color w:val="000000"/>
          <w:sz w:val="24"/>
          <w:szCs w:val="24"/>
        </w:rPr>
        <w:t>.</w:t>
      </w:r>
    </w:p>
    <w:p w:rsidR="002D1381" w:rsidRPr="00766139" w:rsidRDefault="002D1381" w:rsidP="0036679B">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 xml:space="preserve">PubMed </w:t>
      </w:r>
      <w:r w:rsidR="00AC574B" w:rsidRPr="00766139">
        <w:rPr>
          <w:rFonts w:ascii="Times New Roman" w:hAnsi="Times New Roman" w:cs="Times New Roman"/>
          <w:b/>
          <w:color w:val="000000"/>
          <w:sz w:val="24"/>
          <w:szCs w:val="24"/>
        </w:rPr>
        <w:t>W</w:t>
      </w:r>
      <w:r w:rsidRPr="00766139">
        <w:rPr>
          <w:rFonts w:ascii="Times New Roman" w:hAnsi="Times New Roman" w:cs="Times New Roman"/>
          <w:b/>
          <w:color w:val="000000"/>
          <w:sz w:val="24"/>
          <w:szCs w:val="24"/>
        </w:rPr>
        <w:t xml:space="preserve">ebsite </w:t>
      </w:r>
    </w:p>
    <w:p w:rsidR="002D1381" w:rsidRPr="00766139" w:rsidRDefault="00AC574B" w:rsidP="00096FCA">
      <w:pPr>
        <w:spacing w:line="360" w:lineRule="auto"/>
        <w:ind w:left="360"/>
        <w:jc w:val="both"/>
        <w:rPr>
          <w:rFonts w:ascii="Times New Roman" w:hAnsi="Times New Roman" w:cs="Times New Roman"/>
          <w:color w:val="000000"/>
          <w:sz w:val="24"/>
          <w:szCs w:val="24"/>
        </w:rPr>
      </w:pPr>
      <w:r w:rsidRPr="00766139">
        <w:rPr>
          <w:rFonts w:ascii="Times New Roman" w:hAnsi="Times New Roman" w:cs="Times New Roman"/>
          <w:color w:val="000000"/>
          <w:sz w:val="24"/>
          <w:szCs w:val="24"/>
        </w:rPr>
        <w:t xml:space="preserve">This part of the course is fully devoted to </w:t>
      </w:r>
      <w:r w:rsidR="00CF5805" w:rsidRPr="00766139">
        <w:rPr>
          <w:rFonts w:ascii="Times New Roman" w:hAnsi="Times New Roman" w:cs="Times New Roman"/>
          <w:color w:val="000000"/>
          <w:sz w:val="24"/>
          <w:szCs w:val="24"/>
        </w:rPr>
        <w:t xml:space="preserve">introducing participants about </w:t>
      </w:r>
      <w:r w:rsidRPr="00766139">
        <w:rPr>
          <w:rFonts w:ascii="Times New Roman" w:hAnsi="Times New Roman" w:cs="Times New Roman"/>
          <w:color w:val="000000"/>
          <w:sz w:val="24"/>
          <w:szCs w:val="24"/>
        </w:rPr>
        <w:t xml:space="preserve">PubMed website including connecting to PubMed, Navigating through PubMed, Selecting a database to search on the black database bar, Searching PubMed, Display options, Printing, saving and email options. </w:t>
      </w:r>
    </w:p>
    <w:p w:rsidR="002D1381" w:rsidRPr="00766139" w:rsidRDefault="002D1381" w:rsidP="0036679B">
      <w:pPr>
        <w:spacing w:line="360" w:lineRule="auto"/>
        <w:jc w:val="both"/>
        <w:rPr>
          <w:rFonts w:ascii="Times New Roman" w:hAnsi="Times New Roman" w:cs="Times New Roman"/>
          <w:color w:val="000000"/>
          <w:sz w:val="24"/>
          <w:szCs w:val="24"/>
        </w:rPr>
      </w:pPr>
    </w:p>
    <w:p w:rsidR="002D1381" w:rsidRPr="00766139" w:rsidRDefault="00AC574B" w:rsidP="00AC574B">
      <w:pPr>
        <w:pStyle w:val="ListParagraph"/>
        <w:numPr>
          <w:ilvl w:val="0"/>
          <w:numId w:val="3"/>
        </w:numPr>
        <w:spacing w:line="360" w:lineRule="auto"/>
        <w:jc w:val="both"/>
        <w:rPr>
          <w:rFonts w:ascii="Times New Roman" w:hAnsi="Times New Roman" w:cs="Times New Roman"/>
          <w:b/>
          <w:color w:val="000000"/>
          <w:sz w:val="24"/>
          <w:szCs w:val="24"/>
        </w:rPr>
      </w:pPr>
      <w:r w:rsidRPr="00766139">
        <w:rPr>
          <w:rFonts w:ascii="Times New Roman" w:hAnsi="Times New Roman" w:cs="Times New Roman"/>
          <w:b/>
          <w:color w:val="000000"/>
          <w:sz w:val="24"/>
          <w:szCs w:val="24"/>
        </w:rPr>
        <w:t>EndNote Reference Management Software</w:t>
      </w:r>
    </w:p>
    <w:p w:rsidR="002D1381" w:rsidRPr="00766139" w:rsidRDefault="00844C25" w:rsidP="00222AFE">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75CEE" w:rsidRPr="00766139">
        <w:rPr>
          <w:rFonts w:ascii="Times New Roman" w:hAnsi="Times New Roman" w:cs="Times New Roman"/>
          <w:color w:val="000000"/>
          <w:sz w:val="24"/>
          <w:szCs w:val="24"/>
        </w:rPr>
        <w:t xml:space="preserve">he training </w:t>
      </w:r>
      <w:r>
        <w:rPr>
          <w:rFonts w:ascii="Times New Roman" w:hAnsi="Times New Roman" w:cs="Times New Roman"/>
          <w:color w:val="000000"/>
          <w:sz w:val="24"/>
          <w:szCs w:val="24"/>
        </w:rPr>
        <w:t xml:space="preserve">also addressed a topic that focused </w:t>
      </w:r>
      <w:r w:rsidR="00875CEE" w:rsidRPr="00766139">
        <w:rPr>
          <w:rFonts w:ascii="Times New Roman" w:hAnsi="Times New Roman" w:cs="Times New Roman"/>
          <w:color w:val="000000"/>
          <w:sz w:val="24"/>
          <w:szCs w:val="24"/>
        </w:rPr>
        <w:t xml:space="preserve">on the EndNote Library </w:t>
      </w:r>
      <w:r w:rsidR="00096FCA" w:rsidRPr="00766139">
        <w:rPr>
          <w:rFonts w:ascii="Times New Roman" w:hAnsi="Times New Roman" w:cs="Times New Roman"/>
          <w:color w:val="000000"/>
          <w:sz w:val="24"/>
          <w:szCs w:val="24"/>
        </w:rPr>
        <w:t xml:space="preserve">(reference Management Software) </w:t>
      </w:r>
      <w:r w:rsidR="00875CEE" w:rsidRPr="00766139">
        <w:rPr>
          <w:rFonts w:ascii="Times New Roman" w:hAnsi="Times New Roman" w:cs="Times New Roman"/>
          <w:color w:val="000000"/>
          <w:sz w:val="24"/>
          <w:szCs w:val="24"/>
        </w:rPr>
        <w:t xml:space="preserve">which has got great appreciation from the participants. It covered </w:t>
      </w:r>
      <w:r w:rsidR="00681A12" w:rsidRPr="00766139">
        <w:rPr>
          <w:rFonts w:ascii="Times New Roman" w:hAnsi="Times New Roman" w:cs="Times New Roman"/>
          <w:color w:val="000000"/>
          <w:sz w:val="24"/>
          <w:szCs w:val="24"/>
        </w:rPr>
        <w:t xml:space="preserve">topics that </w:t>
      </w:r>
      <w:r w:rsidR="00875CEE" w:rsidRPr="00766139">
        <w:rPr>
          <w:rFonts w:ascii="Times New Roman" w:hAnsi="Times New Roman" w:cs="Times New Roman"/>
          <w:color w:val="000000"/>
          <w:sz w:val="24"/>
          <w:szCs w:val="24"/>
        </w:rPr>
        <w:t>introduc</w:t>
      </w:r>
      <w:r w:rsidR="00681A12" w:rsidRPr="00766139">
        <w:rPr>
          <w:rFonts w:ascii="Times New Roman" w:hAnsi="Times New Roman" w:cs="Times New Roman"/>
          <w:color w:val="000000"/>
          <w:sz w:val="24"/>
          <w:szCs w:val="24"/>
        </w:rPr>
        <w:t>e</w:t>
      </w:r>
      <w:r w:rsidR="00875CEE" w:rsidRPr="00766139">
        <w:rPr>
          <w:rFonts w:ascii="Times New Roman" w:hAnsi="Times New Roman" w:cs="Times New Roman"/>
          <w:color w:val="000000"/>
          <w:sz w:val="24"/>
          <w:szCs w:val="24"/>
        </w:rPr>
        <w:t xml:space="preserve"> learners on what EndNote is? The EndNote Library, Entering and Editing References, Searching Online Databases, Importing Reference Data, Searching and Sorting in EndNote</w:t>
      </w:r>
      <w:r w:rsidR="00681A12" w:rsidRPr="00766139">
        <w:rPr>
          <w:rFonts w:ascii="Times New Roman" w:hAnsi="Times New Roman" w:cs="Times New Roman"/>
          <w:color w:val="000000"/>
          <w:sz w:val="24"/>
          <w:szCs w:val="24"/>
        </w:rPr>
        <w:t xml:space="preserve"> and </w:t>
      </w:r>
      <w:r w:rsidR="00875CEE" w:rsidRPr="00766139">
        <w:rPr>
          <w:rFonts w:ascii="Times New Roman" w:hAnsi="Times New Roman" w:cs="Times New Roman"/>
          <w:color w:val="000000"/>
          <w:sz w:val="24"/>
          <w:szCs w:val="24"/>
        </w:rPr>
        <w:t>Using Groups</w:t>
      </w:r>
      <w:r w:rsidR="00681A12" w:rsidRPr="00766139">
        <w:rPr>
          <w:rFonts w:ascii="Times New Roman" w:hAnsi="Times New Roman" w:cs="Times New Roman"/>
          <w:color w:val="000000"/>
          <w:sz w:val="24"/>
          <w:szCs w:val="24"/>
        </w:rPr>
        <w:t>.</w:t>
      </w:r>
    </w:p>
    <w:p w:rsidR="00F67957" w:rsidRPr="00766139" w:rsidRDefault="00F67957" w:rsidP="0036679B">
      <w:pPr>
        <w:spacing w:line="360" w:lineRule="auto"/>
        <w:jc w:val="both"/>
        <w:rPr>
          <w:rFonts w:ascii="Times New Roman" w:hAnsi="Times New Roman" w:cs="Times New Roman"/>
          <w:b/>
          <w:sz w:val="24"/>
          <w:szCs w:val="24"/>
        </w:rPr>
      </w:pPr>
    </w:p>
    <w:p w:rsidR="00F67957" w:rsidRPr="00CB18E0" w:rsidRDefault="001116ED" w:rsidP="00CB18E0">
      <w:pPr>
        <w:pStyle w:val="ListParagraph"/>
        <w:numPr>
          <w:ilvl w:val="0"/>
          <w:numId w:val="2"/>
        </w:numPr>
        <w:spacing w:line="360" w:lineRule="auto"/>
        <w:jc w:val="both"/>
        <w:rPr>
          <w:rFonts w:ascii="Times New Roman" w:hAnsi="Times New Roman" w:cs="Times New Roman"/>
          <w:b/>
          <w:sz w:val="28"/>
          <w:szCs w:val="28"/>
        </w:rPr>
      </w:pPr>
      <w:r w:rsidRPr="00CB18E0">
        <w:rPr>
          <w:rFonts w:ascii="Times New Roman" w:hAnsi="Times New Roman" w:cs="Times New Roman"/>
          <w:b/>
          <w:sz w:val="28"/>
          <w:szCs w:val="28"/>
        </w:rPr>
        <w:t>Evaluation of the Training Workshop</w:t>
      </w:r>
    </w:p>
    <w:p w:rsidR="001116ED" w:rsidRPr="00766139" w:rsidRDefault="00096FCA" w:rsidP="00222AFE">
      <w:pPr>
        <w:spacing w:line="360" w:lineRule="auto"/>
        <w:ind w:left="360"/>
        <w:jc w:val="both"/>
        <w:rPr>
          <w:rFonts w:ascii="Times New Roman" w:hAnsi="Times New Roman" w:cs="Times New Roman"/>
          <w:sz w:val="24"/>
          <w:szCs w:val="24"/>
        </w:rPr>
      </w:pPr>
      <w:r w:rsidRPr="00766139">
        <w:rPr>
          <w:rFonts w:ascii="Times New Roman" w:hAnsi="Times New Roman" w:cs="Times New Roman"/>
          <w:sz w:val="24"/>
          <w:szCs w:val="24"/>
        </w:rPr>
        <w:t>E</w:t>
      </w:r>
      <w:r w:rsidR="001116ED" w:rsidRPr="00766139">
        <w:rPr>
          <w:rFonts w:ascii="Times New Roman" w:hAnsi="Times New Roman" w:cs="Times New Roman"/>
          <w:sz w:val="24"/>
          <w:szCs w:val="24"/>
        </w:rPr>
        <w:t xml:space="preserve">valuations were carried out during the course, including a specific evaluation for each part of the course. Here I present an overview of the final evaluation. Issues considered were the methodology of the course, </w:t>
      </w:r>
      <w:r w:rsidR="00681A12" w:rsidRPr="00766139">
        <w:rPr>
          <w:rFonts w:ascii="Times New Roman" w:hAnsi="Times New Roman" w:cs="Times New Roman"/>
          <w:sz w:val="24"/>
          <w:szCs w:val="24"/>
        </w:rPr>
        <w:t xml:space="preserve">course content and organization, </w:t>
      </w:r>
      <w:r w:rsidR="001116ED" w:rsidRPr="00766139">
        <w:rPr>
          <w:rFonts w:ascii="Times New Roman" w:hAnsi="Times New Roman" w:cs="Times New Roman"/>
          <w:sz w:val="24"/>
          <w:szCs w:val="24"/>
        </w:rPr>
        <w:t xml:space="preserve">the number of participants as well as general suggestions.  </w:t>
      </w:r>
    </w:p>
    <w:p w:rsidR="001116ED" w:rsidRPr="00766139" w:rsidRDefault="001116ED" w:rsidP="00222AFE">
      <w:pPr>
        <w:spacing w:line="360" w:lineRule="auto"/>
        <w:ind w:left="360" w:firstLine="60"/>
        <w:jc w:val="both"/>
        <w:rPr>
          <w:rFonts w:ascii="Times New Roman" w:hAnsi="Times New Roman" w:cs="Times New Roman"/>
          <w:sz w:val="24"/>
          <w:szCs w:val="24"/>
        </w:rPr>
      </w:pPr>
      <w:r w:rsidRPr="00766139">
        <w:rPr>
          <w:rFonts w:ascii="Times New Roman" w:hAnsi="Times New Roman" w:cs="Times New Roman"/>
          <w:sz w:val="24"/>
          <w:szCs w:val="24"/>
        </w:rPr>
        <w:lastRenderedPageBreak/>
        <w:t xml:space="preserve">Regarding the methodology, most of </w:t>
      </w:r>
      <w:r w:rsidR="00122AD4">
        <w:rPr>
          <w:rFonts w:ascii="Times New Roman" w:hAnsi="Times New Roman" w:cs="Times New Roman"/>
          <w:sz w:val="24"/>
          <w:szCs w:val="24"/>
        </w:rPr>
        <w:t xml:space="preserve">the </w:t>
      </w:r>
      <w:r w:rsidRPr="00766139">
        <w:rPr>
          <w:rFonts w:ascii="Times New Roman" w:hAnsi="Times New Roman" w:cs="Times New Roman"/>
          <w:sz w:val="24"/>
          <w:szCs w:val="24"/>
        </w:rPr>
        <w:t xml:space="preserve">participants qualified it as very good (48%) and good (30%), </w:t>
      </w:r>
      <w:r w:rsidR="00096FCA" w:rsidRPr="00766139">
        <w:rPr>
          <w:rFonts w:ascii="Times New Roman" w:hAnsi="Times New Roman" w:cs="Times New Roman"/>
          <w:sz w:val="24"/>
          <w:szCs w:val="24"/>
        </w:rPr>
        <w:t xml:space="preserve">and </w:t>
      </w:r>
      <w:r w:rsidRPr="00766139">
        <w:rPr>
          <w:rFonts w:ascii="Times New Roman" w:hAnsi="Times New Roman" w:cs="Times New Roman"/>
          <w:sz w:val="24"/>
          <w:szCs w:val="24"/>
        </w:rPr>
        <w:t xml:space="preserve">17% evaluated it as excellent. </w:t>
      </w:r>
      <w:r w:rsidR="00681A12" w:rsidRPr="00766139">
        <w:rPr>
          <w:rFonts w:ascii="Times New Roman" w:hAnsi="Times New Roman" w:cs="Times New Roman"/>
          <w:sz w:val="24"/>
          <w:szCs w:val="24"/>
        </w:rPr>
        <w:t>Almost half of the p</w:t>
      </w:r>
      <w:r w:rsidRPr="00766139">
        <w:rPr>
          <w:rFonts w:ascii="Times New Roman" w:hAnsi="Times New Roman" w:cs="Times New Roman"/>
          <w:sz w:val="24"/>
          <w:szCs w:val="24"/>
        </w:rPr>
        <w:t xml:space="preserve">articipants expressed their interest in giving more time to practical exercises. </w:t>
      </w:r>
    </w:p>
    <w:p w:rsidR="001116ED" w:rsidRPr="00766139" w:rsidRDefault="001116ED" w:rsidP="00222AFE">
      <w:pPr>
        <w:spacing w:line="360" w:lineRule="auto"/>
        <w:ind w:left="360"/>
        <w:jc w:val="both"/>
        <w:rPr>
          <w:rFonts w:ascii="Times New Roman" w:hAnsi="Times New Roman" w:cs="Times New Roman"/>
          <w:sz w:val="24"/>
          <w:szCs w:val="24"/>
        </w:rPr>
      </w:pPr>
      <w:r w:rsidRPr="00766139">
        <w:rPr>
          <w:rFonts w:ascii="Times New Roman" w:hAnsi="Times New Roman" w:cs="Times New Roman"/>
          <w:sz w:val="24"/>
          <w:szCs w:val="24"/>
        </w:rPr>
        <w:t xml:space="preserve">The </w:t>
      </w:r>
      <w:r w:rsidR="009837B4" w:rsidRPr="00766139">
        <w:rPr>
          <w:rFonts w:ascii="Times New Roman" w:hAnsi="Times New Roman" w:cs="Times New Roman"/>
          <w:sz w:val="24"/>
          <w:szCs w:val="24"/>
        </w:rPr>
        <w:t xml:space="preserve">contents and </w:t>
      </w:r>
      <w:r w:rsidRPr="00766139">
        <w:rPr>
          <w:rFonts w:ascii="Times New Roman" w:hAnsi="Times New Roman" w:cs="Times New Roman"/>
          <w:sz w:val="24"/>
          <w:szCs w:val="24"/>
        </w:rPr>
        <w:t xml:space="preserve">organization of the course was well perceived in general. </w:t>
      </w:r>
      <w:r w:rsidR="003E767B" w:rsidRPr="00766139">
        <w:rPr>
          <w:rFonts w:ascii="Times New Roman" w:hAnsi="Times New Roman" w:cs="Times New Roman"/>
          <w:sz w:val="24"/>
          <w:szCs w:val="24"/>
        </w:rPr>
        <w:t>54</w:t>
      </w:r>
      <w:r w:rsidRPr="00766139">
        <w:rPr>
          <w:rFonts w:ascii="Times New Roman" w:hAnsi="Times New Roman" w:cs="Times New Roman"/>
          <w:sz w:val="24"/>
          <w:szCs w:val="24"/>
        </w:rPr>
        <w:t>% qualified it as excellent, 3</w:t>
      </w:r>
      <w:r w:rsidR="00681A12" w:rsidRPr="00766139">
        <w:rPr>
          <w:rFonts w:ascii="Times New Roman" w:hAnsi="Times New Roman" w:cs="Times New Roman"/>
          <w:sz w:val="24"/>
          <w:szCs w:val="24"/>
        </w:rPr>
        <w:t>6</w:t>
      </w:r>
      <w:r w:rsidRPr="00766139">
        <w:rPr>
          <w:rFonts w:ascii="Times New Roman" w:hAnsi="Times New Roman" w:cs="Times New Roman"/>
          <w:sz w:val="24"/>
          <w:szCs w:val="24"/>
        </w:rPr>
        <w:t xml:space="preserve">% </w:t>
      </w:r>
      <w:r w:rsidR="009837B4" w:rsidRPr="00766139">
        <w:rPr>
          <w:rFonts w:ascii="Times New Roman" w:hAnsi="Times New Roman" w:cs="Times New Roman"/>
          <w:sz w:val="24"/>
          <w:szCs w:val="24"/>
        </w:rPr>
        <w:t xml:space="preserve">reported as </w:t>
      </w:r>
      <w:r w:rsidRPr="00766139">
        <w:rPr>
          <w:rFonts w:ascii="Times New Roman" w:hAnsi="Times New Roman" w:cs="Times New Roman"/>
          <w:sz w:val="24"/>
          <w:szCs w:val="24"/>
        </w:rPr>
        <w:t xml:space="preserve">very good and </w:t>
      </w:r>
      <w:r w:rsidR="003E767B" w:rsidRPr="00766139">
        <w:rPr>
          <w:rFonts w:ascii="Times New Roman" w:hAnsi="Times New Roman" w:cs="Times New Roman"/>
          <w:sz w:val="24"/>
          <w:szCs w:val="24"/>
        </w:rPr>
        <w:t>8</w:t>
      </w:r>
      <w:r w:rsidRPr="00766139">
        <w:rPr>
          <w:rFonts w:ascii="Times New Roman" w:hAnsi="Times New Roman" w:cs="Times New Roman"/>
          <w:sz w:val="24"/>
          <w:szCs w:val="24"/>
        </w:rPr>
        <w:t xml:space="preserve">% </w:t>
      </w:r>
      <w:r w:rsidR="009837B4" w:rsidRPr="00766139">
        <w:rPr>
          <w:rFonts w:ascii="Times New Roman" w:hAnsi="Times New Roman" w:cs="Times New Roman"/>
          <w:sz w:val="24"/>
          <w:szCs w:val="24"/>
        </w:rPr>
        <w:t xml:space="preserve">as </w:t>
      </w:r>
      <w:r w:rsidRPr="00766139">
        <w:rPr>
          <w:rFonts w:ascii="Times New Roman" w:hAnsi="Times New Roman" w:cs="Times New Roman"/>
          <w:sz w:val="24"/>
          <w:szCs w:val="24"/>
        </w:rPr>
        <w:t xml:space="preserve">good. </w:t>
      </w:r>
    </w:p>
    <w:p w:rsidR="00096FCA" w:rsidRPr="00766139" w:rsidRDefault="00096FCA" w:rsidP="00222AFE">
      <w:pPr>
        <w:spacing w:line="360" w:lineRule="auto"/>
        <w:ind w:left="360"/>
        <w:jc w:val="both"/>
        <w:rPr>
          <w:rFonts w:ascii="Times New Roman" w:hAnsi="Times New Roman" w:cs="Times New Roman"/>
          <w:sz w:val="24"/>
          <w:szCs w:val="24"/>
        </w:rPr>
      </w:pPr>
      <w:r w:rsidRPr="00766139">
        <w:rPr>
          <w:rFonts w:ascii="Times New Roman" w:hAnsi="Times New Roman" w:cs="Times New Roman"/>
          <w:sz w:val="24"/>
          <w:szCs w:val="24"/>
        </w:rPr>
        <w:t xml:space="preserve">Taking into account the topics of the course, 85% of the participants considered that the number of participants was adequate, 10% considered it high, and only 3% considered it low. Some of them commented that the varying experiences among participants were good, and </w:t>
      </w:r>
      <w:r w:rsidR="00E0575E">
        <w:rPr>
          <w:rFonts w:ascii="Times New Roman" w:hAnsi="Times New Roman" w:cs="Times New Roman"/>
          <w:sz w:val="24"/>
          <w:szCs w:val="24"/>
        </w:rPr>
        <w:t>thus</w:t>
      </w:r>
      <w:r w:rsidRPr="00766139">
        <w:rPr>
          <w:rFonts w:ascii="Times New Roman" w:hAnsi="Times New Roman" w:cs="Times New Roman"/>
          <w:sz w:val="24"/>
          <w:szCs w:val="24"/>
        </w:rPr>
        <w:t xml:space="preserve"> it would have been useful to </w:t>
      </w:r>
      <w:r w:rsidR="00E0575E">
        <w:rPr>
          <w:rFonts w:ascii="Times New Roman" w:hAnsi="Times New Roman" w:cs="Times New Roman"/>
          <w:sz w:val="24"/>
          <w:szCs w:val="24"/>
        </w:rPr>
        <w:t>accommodate</w:t>
      </w:r>
      <w:r w:rsidR="00CB18E0">
        <w:rPr>
          <w:rFonts w:ascii="Times New Roman" w:hAnsi="Times New Roman" w:cs="Times New Roman"/>
          <w:sz w:val="24"/>
          <w:szCs w:val="24"/>
        </w:rPr>
        <w:t xml:space="preserve"> for </w:t>
      </w:r>
      <w:r w:rsidRPr="00766139">
        <w:rPr>
          <w:rFonts w:ascii="Times New Roman" w:hAnsi="Times New Roman" w:cs="Times New Roman"/>
          <w:sz w:val="24"/>
          <w:szCs w:val="24"/>
        </w:rPr>
        <w:t>participat</w:t>
      </w:r>
      <w:r w:rsidR="00CB18E0">
        <w:rPr>
          <w:rFonts w:ascii="Times New Roman" w:hAnsi="Times New Roman" w:cs="Times New Roman"/>
          <w:sz w:val="24"/>
          <w:szCs w:val="24"/>
        </w:rPr>
        <w:t>ion</w:t>
      </w:r>
      <w:r w:rsidRPr="00766139">
        <w:rPr>
          <w:rFonts w:ascii="Times New Roman" w:hAnsi="Times New Roman" w:cs="Times New Roman"/>
          <w:sz w:val="24"/>
          <w:szCs w:val="24"/>
        </w:rPr>
        <w:t xml:space="preserve"> earl</w:t>
      </w:r>
      <w:r w:rsidR="00CB18E0">
        <w:rPr>
          <w:rFonts w:ascii="Times New Roman" w:hAnsi="Times New Roman" w:cs="Times New Roman"/>
          <w:sz w:val="24"/>
          <w:szCs w:val="24"/>
        </w:rPr>
        <w:t>ier</w:t>
      </w:r>
      <w:r w:rsidRPr="00766139">
        <w:rPr>
          <w:rFonts w:ascii="Times New Roman" w:hAnsi="Times New Roman" w:cs="Times New Roman"/>
          <w:sz w:val="24"/>
          <w:szCs w:val="24"/>
        </w:rPr>
        <w:t xml:space="preserve"> training participants in upcoming trainings so as to learn from their experiences especially in terms of challenges </w:t>
      </w:r>
      <w:r w:rsidR="00CB18E0">
        <w:rPr>
          <w:rFonts w:ascii="Times New Roman" w:hAnsi="Times New Roman" w:cs="Times New Roman"/>
          <w:sz w:val="24"/>
          <w:szCs w:val="24"/>
        </w:rPr>
        <w:t xml:space="preserve">and solutions </w:t>
      </w:r>
      <w:r w:rsidR="00E0575E">
        <w:rPr>
          <w:rFonts w:ascii="Times New Roman" w:hAnsi="Times New Roman" w:cs="Times New Roman"/>
          <w:sz w:val="24"/>
          <w:szCs w:val="24"/>
        </w:rPr>
        <w:t>faced</w:t>
      </w:r>
      <w:r w:rsidR="00CB18E0">
        <w:rPr>
          <w:rFonts w:ascii="Times New Roman" w:hAnsi="Times New Roman" w:cs="Times New Roman"/>
          <w:sz w:val="24"/>
          <w:szCs w:val="24"/>
        </w:rPr>
        <w:t xml:space="preserve"> </w:t>
      </w:r>
      <w:r w:rsidRPr="00766139">
        <w:rPr>
          <w:rFonts w:ascii="Times New Roman" w:hAnsi="Times New Roman" w:cs="Times New Roman"/>
          <w:sz w:val="24"/>
          <w:szCs w:val="24"/>
        </w:rPr>
        <w:t xml:space="preserve">in accessing </w:t>
      </w:r>
      <w:r w:rsidR="00E0575E">
        <w:rPr>
          <w:rFonts w:ascii="Times New Roman" w:hAnsi="Times New Roman" w:cs="Times New Roman"/>
          <w:sz w:val="24"/>
          <w:szCs w:val="24"/>
        </w:rPr>
        <w:t xml:space="preserve">internet </w:t>
      </w:r>
      <w:r w:rsidRPr="00766139">
        <w:rPr>
          <w:rFonts w:ascii="Times New Roman" w:hAnsi="Times New Roman" w:cs="Times New Roman"/>
          <w:sz w:val="24"/>
          <w:szCs w:val="24"/>
        </w:rPr>
        <w:t xml:space="preserve">resources.  </w:t>
      </w:r>
    </w:p>
    <w:p w:rsidR="00492070" w:rsidRPr="00CB18E0" w:rsidRDefault="00492070" w:rsidP="0036679B">
      <w:pPr>
        <w:spacing w:line="360" w:lineRule="auto"/>
        <w:jc w:val="both"/>
        <w:rPr>
          <w:rFonts w:ascii="Times New Roman" w:hAnsi="Times New Roman" w:cs="Times New Roman"/>
          <w:b/>
          <w:sz w:val="28"/>
          <w:szCs w:val="28"/>
        </w:rPr>
      </w:pPr>
      <w:r w:rsidRPr="00CB18E0">
        <w:rPr>
          <w:rFonts w:ascii="Times New Roman" w:hAnsi="Times New Roman" w:cs="Times New Roman"/>
          <w:b/>
          <w:sz w:val="28"/>
          <w:szCs w:val="28"/>
        </w:rPr>
        <w:t>Conclusion</w:t>
      </w:r>
    </w:p>
    <w:p w:rsidR="002660C1" w:rsidRPr="00766139" w:rsidRDefault="00E0575E" w:rsidP="0036679B">
      <w:pPr>
        <w:spacing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Even though several HINARI trainings had been conducted at the college earlier, this training program</w:t>
      </w:r>
      <w:r w:rsidR="00492070" w:rsidRPr="00766139">
        <w:rPr>
          <w:rStyle w:val="SubtleEmphasis"/>
          <w:rFonts w:ascii="Times New Roman" w:hAnsi="Times New Roman" w:cs="Times New Roman"/>
          <w:i w:val="0"/>
          <w:color w:val="000000" w:themeColor="text1"/>
          <w:sz w:val="24"/>
          <w:szCs w:val="24"/>
        </w:rPr>
        <w:t xml:space="preserve"> is the first in its type which is designed for new entry postgraduate students</w:t>
      </w:r>
      <w:r w:rsidR="00096FCA" w:rsidRPr="00766139">
        <w:rPr>
          <w:rStyle w:val="SubtleEmphasis"/>
          <w:rFonts w:ascii="Times New Roman" w:hAnsi="Times New Roman" w:cs="Times New Roman"/>
          <w:i w:val="0"/>
          <w:color w:val="000000" w:themeColor="text1"/>
          <w:sz w:val="24"/>
          <w:szCs w:val="24"/>
        </w:rPr>
        <w:t xml:space="preserve"> (residents)</w:t>
      </w:r>
      <w:r w:rsidR="00492070" w:rsidRPr="00766139">
        <w:rPr>
          <w:rStyle w:val="SubtleEmphasis"/>
          <w:rFonts w:ascii="Times New Roman" w:hAnsi="Times New Roman" w:cs="Times New Roman"/>
          <w:i w:val="0"/>
          <w:color w:val="000000" w:themeColor="text1"/>
          <w:sz w:val="24"/>
          <w:szCs w:val="24"/>
        </w:rPr>
        <w:t>. We hope t</w:t>
      </w:r>
      <w:r w:rsidR="002660C1" w:rsidRPr="00766139">
        <w:rPr>
          <w:rStyle w:val="SubtleEmphasis"/>
          <w:rFonts w:ascii="Times New Roman" w:hAnsi="Times New Roman" w:cs="Times New Roman"/>
          <w:i w:val="0"/>
          <w:color w:val="000000" w:themeColor="text1"/>
          <w:sz w:val="24"/>
          <w:szCs w:val="24"/>
        </w:rPr>
        <w:t xml:space="preserve">he trainings </w:t>
      </w:r>
      <w:r w:rsidR="00E11188" w:rsidRPr="00766139">
        <w:rPr>
          <w:rStyle w:val="SubtleEmphasis"/>
          <w:rFonts w:ascii="Times New Roman" w:hAnsi="Times New Roman" w:cs="Times New Roman"/>
          <w:i w:val="0"/>
          <w:color w:val="000000" w:themeColor="text1"/>
          <w:sz w:val="24"/>
          <w:szCs w:val="24"/>
        </w:rPr>
        <w:t>has equipped</w:t>
      </w:r>
      <w:r w:rsidR="002660C1" w:rsidRPr="00766139">
        <w:rPr>
          <w:rStyle w:val="SubtleEmphasis"/>
          <w:rFonts w:ascii="Times New Roman" w:hAnsi="Times New Roman" w:cs="Times New Roman"/>
          <w:i w:val="0"/>
          <w:color w:val="000000" w:themeColor="text1"/>
          <w:sz w:val="24"/>
          <w:szCs w:val="24"/>
        </w:rPr>
        <w:t xml:space="preserve"> participants with adequate skills of literature search</w:t>
      </w:r>
      <w:r w:rsidR="009837B4" w:rsidRPr="00766139">
        <w:rPr>
          <w:rStyle w:val="SubtleEmphasis"/>
          <w:rFonts w:ascii="Times New Roman" w:hAnsi="Times New Roman" w:cs="Times New Roman"/>
          <w:i w:val="0"/>
          <w:color w:val="000000" w:themeColor="text1"/>
          <w:sz w:val="24"/>
          <w:szCs w:val="24"/>
        </w:rPr>
        <w:t xml:space="preserve">ing, </w:t>
      </w:r>
      <w:r w:rsidR="000A0324" w:rsidRPr="00766139">
        <w:rPr>
          <w:rStyle w:val="SubtleEmphasis"/>
          <w:rFonts w:ascii="Times New Roman" w:hAnsi="Times New Roman" w:cs="Times New Roman"/>
          <w:i w:val="0"/>
          <w:color w:val="000000" w:themeColor="text1"/>
          <w:sz w:val="24"/>
          <w:szCs w:val="24"/>
        </w:rPr>
        <w:t xml:space="preserve">searching </w:t>
      </w:r>
      <w:r w:rsidR="009837B4" w:rsidRPr="00766139">
        <w:rPr>
          <w:rStyle w:val="SubtleEmphasis"/>
          <w:rFonts w:ascii="Times New Roman" w:hAnsi="Times New Roman" w:cs="Times New Roman"/>
          <w:i w:val="0"/>
          <w:color w:val="000000" w:themeColor="text1"/>
          <w:sz w:val="24"/>
          <w:szCs w:val="24"/>
        </w:rPr>
        <w:t xml:space="preserve">HINARI resources, </w:t>
      </w:r>
      <w:r w:rsidR="00096FCA" w:rsidRPr="00766139">
        <w:rPr>
          <w:rStyle w:val="SubtleEmphasis"/>
          <w:rFonts w:ascii="Times New Roman" w:hAnsi="Times New Roman" w:cs="Times New Roman"/>
          <w:i w:val="0"/>
          <w:color w:val="000000" w:themeColor="text1"/>
          <w:sz w:val="24"/>
          <w:szCs w:val="24"/>
        </w:rPr>
        <w:t xml:space="preserve">evaluating internet resources, </w:t>
      </w:r>
      <w:r>
        <w:rPr>
          <w:rStyle w:val="SubtleEmphasis"/>
          <w:rFonts w:ascii="Times New Roman" w:hAnsi="Times New Roman" w:cs="Times New Roman"/>
          <w:i w:val="0"/>
          <w:color w:val="000000" w:themeColor="text1"/>
          <w:sz w:val="24"/>
          <w:szCs w:val="24"/>
        </w:rPr>
        <w:t>managing citations and the like</w:t>
      </w:r>
      <w:r w:rsidR="00E11188" w:rsidRPr="00766139">
        <w:rPr>
          <w:rStyle w:val="SubtleEmphasis"/>
          <w:rFonts w:ascii="Times New Roman" w:hAnsi="Times New Roman" w:cs="Times New Roman"/>
          <w:i w:val="0"/>
          <w:color w:val="000000" w:themeColor="text1"/>
          <w:sz w:val="24"/>
          <w:szCs w:val="24"/>
        </w:rPr>
        <w:t>.</w:t>
      </w:r>
      <w:r w:rsidR="002660C1" w:rsidRPr="00766139">
        <w:rPr>
          <w:rStyle w:val="SubtleEmphasis"/>
          <w:rFonts w:ascii="Times New Roman" w:hAnsi="Times New Roman" w:cs="Times New Roman"/>
          <w:i w:val="0"/>
          <w:color w:val="000000" w:themeColor="text1"/>
          <w:sz w:val="24"/>
          <w:szCs w:val="24"/>
        </w:rPr>
        <w:t xml:space="preserve"> This is expected to make them more efficient in using the available information resources </w:t>
      </w:r>
      <w:r w:rsidR="00E11188" w:rsidRPr="00766139">
        <w:rPr>
          <w:rStyle w:val="SubtleEmphasis"/>
          <w:rFonts w:ascii="Times New Roman" w:hAnsi="Times New Roman" w:cs="Times New Roman"/>
          <w:i w:val="0"/>
          <w:color w:val="000000" w:themeColor="text1"/>
          <w:sz w:val="24"/>
          <w:szCs w:val="24"/>
        </w:rPr>
        <w:t>in</w:t>
      </w:r>
      <w:r w:rsidR="002660C1" w:rsidRPr="00766139">
        <w:rPr>
          <w:rStyle w:val="SubtleEmphasis"/>
          <w:rFonts w:ascii="Times New Roman" w:hAnsi="Times New Roman" w:cs="Times New Roman"/>
          <w:i w:val="0"/>
          <w:color w:val="000000" w:themeColor="text1"/>
          <w:sz w:val="24"/>
          <w:szCs w:val="24"/>
        </w:rPr>
        <w:t xml:space="preserve"> facilitat</w:t>
      </w:r>
      <w:r w:rsidR="00E11188" w:rsidRPr="00766139">
        <w:rPr>
          <w:rStyle w:val="SubtleEmphasis"/>
          <w:rFonts w:ascii="Times New Roman" w:hAnsi="Times New Roman" w:cs="Times New Roman"/>
          <w:i w:val="0"/>
          <w:color w:val="000000" w:themeColor="text1"/>
          <w:sz w:val="24"/>
          <w:szCs w:val="24"/>
        </w:rPr>
        <w:t>ing</w:t>
      </w:r>
      <w:r w:rsidR="002660C1" w:rsidRPr="00766139">
        <w:rPr>
          <w:rStyle w:val="SubtleEmphasis"/>
          <w:rFonts w:ascii="Times New Roman" w:hAnsi="Times New Roman" w:cs="Times New Roman"/>
          <w:i w:val="0"/>
          <w:color w:val="000000" w:themeColor="text1"/>
          <w:sz w:val="24"/>
          <w:szCs w:val="24"/>
        </w:rPr>
        <w:t xml:space="preserve"> the medical teaching, </w:t>
      </w:r>
      <w:r w:rsidR="00E11188" w:rsidRPr="00766139">
        <w:rPr>
          <w:rStyle w:val="SubtleEmphasis"/>
          <w:rFonts w:ascii="Times New Roman" w:hAnsi="Times New Roman" w:cs="Times New Roman"/>
          <w:i w:val="0"/>
          <w:color w:val="000000" w:themeColor="text1"/>
          <w:sz w:val="24"/>
          <w:szCs w:val="24"/>
        </w:rPr>
        <w:t>hospital service</w:t>
      </w:r>
      <w:r w:rsidR="002660C1" w:rsidRPr="00766139">
        <w:rPr>
          <w:rStyle w:val="SubtleEmphasis"/>
          <w:rFonts w:ascii="Times New Roman" w:hAnsi="Times New Roman" w:cs="Times New Roman"/>
          <w:i w:val="0"/>
          <w:color w:val="000000" w:themeColor="text1"/>
          <w:sz w:val="24"/>
          <w:szCs w:val="24"/>
        </w:rPr>
        <w:t xml:space="preserve"> delivery and </w:t>
      </w:r>
      <w:r w:rsidR="00E11188" w:rsidRPr="00766139">
        <w:rPr>
          <w:rStyle w:val="SubtleEmphasis"/>
          <w:rFonts w:ascii="Times New Roman" w:hAnsi="Times New Roman" w:cs="Times New Roman"/>
          <w:i w:val="0"/>
          <w:color w:val="000000" w:themeColor="text1"/>
          <w:sz w:val="24"/>
          <w:szCs w:val="24"/>
        </w:rPr>
        <w:t xml:space="preserve">quality </w:t>
      </w:r>
      <w:r w:rsidR="002660C1" w:rsidRPr="00766139">
        <w:rPr>
          <w:rStyle w:val="SubtleEmphasis"/>
          <w:rFonts w:ascii="Times New Roman" w:hAnsi="Times New Roman" w:cs="Times New Roman"/>
          <w:i w:val="0"/>
          <w:color w:val="000000" w:themeColor="text1"/>
          <w:sz w:val="24"/>
          <w:szCs w:val="24"/>
        </w:rPr>
        <w:t xml:space="preserve">research output in the college of health sciences. </w:t>
      </w:r>
    </w:p>
    <w:p w:rsidR="000A0324" w:rsidRPr="00766139" w:rsidRDefault="00E0575E" w:rsidP="000A0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0A0324" w:rsidRPr="00766139">
        <w:rPr>
          <w:rFonts w:ascii="Times New Roman" w:hAnsi="Times New Roman" w:cs="Times New Roman"/>
          <w:sz w:val="24"/>
          <w:szCs w:val="24"/>
        </w:rPr>
        <w:t>planned to conduct a post workshop survey on July 2017 to evaluate participants' online literature searching experiences. This will be collected through an online survey questionnaire that will assess their activities on using the resources, skill levels and problems encountered. The survey result will be published in one of reputable local journal.</w:t>
      </w:r>
    </w:p>
    <w:p w:rsidR="00F67957" w:rsidRPr="00766139" w:rsidRDefault="00F67957" w:rsidP="0036679B">
      <w:pPr>
        <w:spacing w:line="360" w:lineRule="auto"/>
        <w:jc w:val="both"/>
        <w:rPr>
          <w:rFonts w:ascii="Times New Roman" w:hAnsi="Times New Roman" w:cs="Times New Roman"/>
          <w:b/>
          <w:sz w:val="24"/>
          <w:szCs w:val="24"/>
        </w:rPr>
      </w:pPr>
    </w:p>
    <w:p w:rsidR="00F67957" w:rsidRPr="00CB18E0" w:rsidRDefault="00E11188" w:rsidP="0036679B">
      <w:pPr>
        <w:spacing w:line="360" w:lineRule="auto"/>
        <w:jc w:val="both"/>
        <w:rPr>
          <w:rFonts w:ascii="Times New Roman" w:hAnsi="Times New Roman" w:cs="Times New Roman"/>
          <w:b/>
          <w:sz w:val="28"/>
          <w:szCs w:val="28"/>
        </w:rPr>
      </w:pPr>
      <w:r w:rsidRPr="00CB18E0">
        <w:rPr>
          <w:rFonts w:ascii="Times New Roman" w:hAnsi="Times New Roman" w:cs="Times New Roman"/>
          <w:b/>
          <w:sz w:val="28"/>
          <w:szCs w:val="28"/>
        </w:rPr>
        <w:t>Acknowledgement</w:t>
      </w:r>
    </w:p>
    <w:p w:rsidR="007A6B45" w:rsidRPr="00766139" w:rsidRDefault="007A6B45" w:rsidP="0036679B">
      <w:pPr>
        <w:spacing w:line="360" w:lineRule="auto"/>
        <w:jc w:val="both"/>
        <w:rPr>
          <w:rStyle w:val="Strong"/>
          <w:rFonts w:ascii="Times New Roman" w:hAnsi="Times New Roman" w:cs="Times New Roman"/>
          <w:b w:val="0"/>
          <w:color w:val="333333"/>
          <w:sz w:val="24"/>
          <w:szCs w:val="24"/>
          <w:shd w:val="clear" w:color="auto" w:fill="FFFFFF"/>
        </w:rPr>
      </w:pPr>
      <w:r w:rsidRPr="00766139">
        <w:rPr>
          <w:rStyle w:val="Strong"/>
          <w:rFonts w:ascii="Times New Roman" w:hAnsi="Times New Roman" w:cs="Times New Roman"/>
          <w:b w:val="0"/>
          <w:color w:val="333333"/>
          <w:sz w:val="24"/>
          <w:szCs w:val="24"/>
          <w:shd w:val="clear" w:color="auto" w:fill="FFFFFF"/>
        </w:rPr>
        <w:t xml:space="preserve">We would like to acknowledge Medical Library Association-US for awarding the </w:t>
      </w:r>
      <w:r w:rsidR="00D55A01">
        <w:rPr>
          <w:rStyle w:val="Strong"/>
          <w:rFonts w:ascii="Times New Roman" w:hAnsi="Times New Roman" w:cs="Times New Roman"/>
          <w:b w:val="0"/>
          <w:color w:val="333333"/>
          <w:sz w:val="24"/>
          <w:szCs w:val="24"/>
          <w:shd w:val="clear" w:color="auto" w:fill="FFFFFF"/>
        </w:rPr>
        <w:t xml:space="preserve">HINARI/Research4Life </w:t>
      </w:r>
      <w:r w:rsidRPr="00766139">
        <w:rPr>
          <w:rStyle w:val="Strong"/>
          <w:rFonts w:ascii="Times New Roman" w:hAnsi="Times New Roman" w:cs="Times New Roman"/>
          <w:b w:val="0"/>
          <w:color w:val="333333"/>
          <w:sz w:val="24"/>
          <w:szCs w:val="24"/>
          <w:shd w:val="clear" w:color="auto" w:fill="FFFFFF"/>
        </w:rPr>
        <w:t>Grant to help with the success of this t</w:t>
      </w:r>
      <w:r w:rsidR="000A0324" w:rsidRPr="00766139">
        <w:rPr>
          <w:rStyle w:val="Strong"/>
          <w:rFonts w:ascii="Times New Roman" w:hAnsi="Times New Roman" w:cs="Times New Roman"/>
          <w:b w:val="0"/>
          <w:color w:val="333333"/>
          <w:sz w:val="24"/>
          <w:szCs w:val="24"/>
          <w:shd w:val="clear" w:color="auto" w:fill="FFFFFF"/>
        </w:rPr>
        <w:t>hree</w:t>
      </w:r>
      <w:r w:rsidRPr="00766139">
        <w:rPr>
          <w:rStyle w:val="Strong"/>
          <w:rFonts w:ascii="Times New Roman" w:hAnsi="Times New Roman" w:cs="Times New Roman"/>
          <w:b w:val="0"/>
          <w:color w:val="333333"/>
          <w:sz w:val="24"/>
          <w:szCs w:val="24"/>
          <w:shd w:val="clear" w:color="auto" w:fill="FFFFFF"/>
        </w:rPr>
        <w:t xml:space="preserve"> round training program</w:t>
      </w:r>
      <w:r w:rsidR="00D55A01">
        <w:rPr>
          <w:rStyle w:val="Strong"/>
          <w:rFonts w:ascii="Times New Roman" w:hAnsi="Times New Roman" w:cs="Times New Roman"/>
          <w:b w:val="0"/>
          <w:color w:val="333333"/>
          <w:sz w:val="24"/>
          <w:szCs w:val="24"/>
          <w:shd w:val="clear" w:color="auto" w:fill="FFFFFF"/>
        </w:rPr>
        <w:t>s</w:t>
      </w:r>
      <w:r w:rsidRPr="00766139">
        <w:rPr>
          <w:rStyle w:val="Strong"/>
          <w:rFonts w:ascii="Times New Roman" w:hAnsi="Times New Roman" w:cs="Times New Roman"/>
          <w:b w:val="0"/>
          <w:color w:val="333333"/>
          <w:sz w:val="24"/>
          <w:szCs w:val="24"/>
          <w:shd w:val="clear" w:color="auto" w:fill="FFFFFF"/>
        </w:rPr>
        <w:t xml:space="preserve">. We </w:t>
      </w:r>
      <w:r w:rsidRPr="00766139">
        <w:rPr>
          <w:rStyle w:val="Strong"/>
          <w:rFonts w:ascii="Times New Roman" w:hAnsi="Times New Roman" w:cs="Times New Roman"/>
          <w:b w:val="0"/>
          <w:color w:val="333333"/>
          <w:sz w:val="24"/>
          <w:szCs w:val="24"/>
          <w:shd w:val="clear" w:color="auto" w:fill="FFFFFF"/>
        </w:rPr>
        <w:lastRenderedPageBreak/>
        <w:t xml:space="preserve">are also grateful to </w:t>
      </w:r>
      <w:r w:rsidR="002C55B1" w:rsidRPr="00766139">
        <w:rPr>
          <w:rStyle w:val="Strong"/>
          <w:rFonts w:ascii="Times New Roman" w:hAnsi="Times New Roman" w:cs="Times New Roman"/>
          <w:b w:val="0"/>
          <w:color w:val="333333"/>
          <w:sz w:val="24"/>
          <w:szCs w:val="24"/>
          <w:shd w:val="clear" w:color="auto" w:fill="FFFFFF"/>
        </w:rPr>
        <w:t xml:space="preserve">Prof. </w:t>
      </w:r>
      <w:r w:rsidRPr="00766139">
        <w:rPr>
          <w:rStyle w:val="Strong"/>
          <w:rFonts w:ascii="Times New Roman" w:hAnsi="Times New Roman" w:cs="Times New Roman"/>
          <w:b w:val="0"/>
          <w:color w:val="333333"/>
          <w:sz w:val="24"/>
          <w:szCs w:val="24"/>
          <w:shd w:val="clear" w:color="auto" w:fill="FFFFFF"/>
        </w:rPr>
        <w:t xml:space="preserve">Lenny </w:t>
      </w:r>
      <w:r w:rsidR="002C55B1" w:rsidRPr="00766139">
        <w:rPr>
          <w:rStyle w:val="Strong"/>
          <w:rFonts w:ascii="Times New Roman" w:hAnsi="Times New Roman" w:cs="Times New Roman"/>
          <w:b w:val="0"/>
          <w:color w:val="333333"/>
          <w:sz w:val="24"/>
          <w:szCs w:val="24"/>
          <w:shd w:val="clear" w:color="auto" w:fill="FFFFFF"/>
        </w:rPr>
        <w:t>Rhine</w:t>
      </w:r>
      <w:r w:rsidRPr="00766139">
        <w:rPr>
          <w:rStyle w:val="Strong"/>
          <w:rFonts w:ascii="Times New Roman" w:hAnsi="Times New Roman" w:cs="Times New Roman"/>
          <w:b w:val="0"/>
          <w:color w:val="333333"/>
          <w:sz w:val="24"/>
          <w:szCs w:val="24"/>
          <w:shd w:val="clear" w:color="auto" w:fill="FFFFFF"/>
        </w:rPr>
        <w:t xml:space="preserve"> of the Librarian Without Boarder/ MLA, for his support in sending us revised training materials</w:t>
      </w:r>
      <w:r w:rsidR="009837B4" w:rsidRPr="00766139">
        <w:rPr>
          <w:rStyle w:val="Strong"/>
          <w:rFonts w:ascii="Times New Roman" w:hAnsi="Times New Roman" w:cs="Times New Roman"/>
          <w:b w:val="0"/>
          <w:color w:val="333333"/>
          <w:sz w:val="24"/>
          <w:szCs w:val="24"/>
          <w:shd w:val="clear" w:color="auto" w:fill="FFFFFF"/>
        </w:rPr>
        <w:t xml:space="preserve"> and </w:t>
      </w:r>
      <w:r w:rsidR="000A0324" w:rsidRPr="00766139">
        <w:rPr>
          <w:rStyle w:val="Strong"/>
          <w:rFonts w:ascii="Times New Roman" w:hAnsi="Times New Roman" w:cs="Times New Roman"/>
          <w:b w:val="0"/>
          <w:color w:val="333333"/>
          <w:sz w:val="24"/>
          <w:szCs w:val="24"/>
          <w:shd w:val="clear" w:color="auto" w:fill="FFFFFF"/>
        </w:rPr>
        <w:t xml:space="preserve">unreserved </w:t>
      </w:r>
      <w:r w:rsidR="009837B4" w:rsidRPr="00766139">
        <w:rPr>
          <w:rStyle w:val="Strong"/>
          <w:rFonts w:ascii="Times New Roman" w:hAnsi="Times New Roman" w:cs="Times New Roman"/>
          <w:b w:val="0"/>
          <w:color w:val="333333"/>
          <w:sz w:val="24"/>
          <w:szCs w:val="24"/>
          <w:shd w:val="clear" w:color="auto" w:fill="FFFFFF"/>
        </w:rPr>
        <w:t>consultation from distance</w:t>
      </w:r>
      <w:r w:rsidRPr="00766139">
        <w:rPr>
          <w:rStyle w:val="Strong"/>
          <w:rFonts w:ascii="Times New Roman" w:hAnsi="Times New Roman" w:cs="Times New Roman"/>
          <w:b w:val="0"/>
          <w:color w:val="333333"/>
          <w:sz w:val="24"/>
          <w:szCs w:val="24"/>
          <w:shd w:val="clear" w:color="auto" w:fill="FFFFFF"/>
        </w:rPr>
        <w:t xml:space="preserve">. </w:t>
      </w:r>
    </w:p>
    <w:p w:rsidR="002C55B1" w:rsidRDefault="002C55B1" w:rsidP="0036679B">
      <w:pPr>
        <w:spacing w:line="360" w:lineRule="auto"/>
        <w:jc w:val="both"/>
        <w:rPr>
          <w:rStyle w:val="Strong"/>
          <w:rFonts w:ascii="Times New Roman" w:hAnsi="Times New Roman" w:cs="Times New Roman"/>
          <w:b w:val="0"/>
          <w:color w:val="333333"/>
          <w:sz w:val="24"/>
          <w:szCs w:val="24"/>
          <w:shd w:val="clear" w:color="auto" w:fill="FFFFFF"/>
        </w:rPr>
      </w:pPr>
    </w:p>
    <w:p w:rsidR="002C55B1" w:rsidRPr="00222AFE" w:rsidRDefault="002C55B1" w:rsidP="009837B4">
      <w:pPr>
        <w:jc w:val="both"/>
        <w:rPr>
          <w:rStyle w:val="Strong"/>
          <w:rFonts w:ascii="Times New Roman" w:hAnsi="Times New Roman" w:cs="Times New Roman"/>
          <w:color w:val="333333"/>
          <w:sz w:val="28"/>
          <w:szCs w:val="28"/>
          <w:shd w:val="clear" w:color="auto" w:fill="FFFFFF"/>
        </w:rPr>
      </w:pPr>
      <w:r w:rsidRPr="00222AFE">
        <w:rPr>
          <w:rStyle w:val="Strong"/>
          <w:rFonts w:ascii="Times New Roman" w:hAnsi="Times New Roman" w:cs="Times New Roman"/>
          <w:color w:val="333333"/>
          <w:sz w:val="28"/>
          <w:szCs w:val="28"/>
          <w:shd w:val="clear" w:color="auto" w:fill="FFFFFF"/>
        </w:rPr>
        <w:t>Annex 1. Training Program</w:t>
      </w:r>
    </w:p>
    <w:tbl>
      <w:tblPr>
        <w:tblW w:w="9648" w:type="dxa"/>
        <w:tblLook w:val="01E0" w:firstRow="1" w:lastRow="1" w:firstColumn="1" w:lastColumn="1" w:noHBand="0" w:noVBand="0"/>
      </w:tblPr>
      <w:tblGrid>
        <w:gridCol w:w="7056"/>
        <w:gridCol w:w="694"/>
        <w:gridCol w:w="1898"/>
      </w:tblGrid>
      <w:tr w:rsidR="008770E7" w:rsidTr="00DE28A9">
        <w:trPr>
          <w:trHeight w:val="195"/>
        </w:trPr>
        <w:tc>
          <w:tcPr>
            <w:tcW w:w="7056" w:type="dxa"/>
          </w:tcPr>
          <w:p w:rsidR="008770E7" w:rsidRPr="004E0F27" w:rsidRDefault="008770E7" w:rsidP="00DE28A9"/>
        </w:tc>
        <w:tc>
          <w:tcPr>
            <w:tcW w:w="694" w:type="dxa"/>
          </w:tcPr>
          <w:p w:rsidR="008770E7" w:rsidRDefault="008770E7" w:rsidP="00DE28A9">
            <w:pPr>
              <w:pStyle w:val="Heading4"/>
              <w:numPr>
                <w:ilvl w:val="0"/>
                <w:numId w:val="0"/>
              </w:numPr>
              <w:shd w:val="clear" w:color="auto" w:fill="auto"/>
              <w:tabs>
                <w:tab w:val="left" w:pos="7992"/>
              </w:tabs>
              <w:jc w:val="center"/>
            </w:pPr>
          </w:p>
        </w:tc>
        <w:tc>
          <w:tcPr>
            <w:tcW w:w="1898" w:type="dxa"/>
          </w:tcPr>
          <w:p w:rsidR="008770E7" w:rsidRPr="00993526" w:rsidRDefault="008770E7" w:rsidP="00DE28A9">
            <w:pPr>
              <w:jc w:val="center"/>
            </w:pPr>
          </w:p>
        </w:tc>
      </w:tr>
    </w:tbl>
    <w:p w:rsidR="008770E7" w:rsidRPr="005E7CC5" w:rsidRDefault="008770E7" w:rsidP="008770E7">
      <w:pPr>
        <w:pStyle w:val="Heading4"/>
        <w:numPr>
          <w:ilvl w:val="0"/>
          <w:numId w:val="0"/>
        </w:numPr>
        <w:tabs>
          <w:tab w:val="left" w:pos="7992"/>
        </w:tabs>
        <w:jc w:val="center"/>
        <w:rPr>
          <w:rFonts w:ascii="Arial" w:hAnsi="Arial"/>
          <w:sz w:val="28"/>
          <w:szCs w:val="28"/>
        </w:rPr>
      </w:pPr>
      <w:r w:rsidRPr="005E7CC5">
        <w:rPr>
          <w:rFonts w:ascii="Arial" w:hAnsi="Arial"/>
          <w:sz w:val="28"/>
          <w:szCs w:val="28"/>
        </w:rPr>
        <w:t>HINARI</w:t>
      </w:r>
      <w:r>
        <w:rPr>
          <w:rFonts w:ascii="Arial" w:hAnsi="Arial"/>
          <w:sz w:val="28"/>
          <w:szCs w:val="28"/>
        </w:rPr>
        <w:t>/Research4Life</w:t>
      </w:r>
      <w:r w:rsidRPr="005E7CC5">
        <w:rPr>
          <w:rFonts w:ascii="Arial" w:hAnsi="Arial"/>
          <w:sz w:val="28"/>
          <w:szCs w:val="28"/>
        </w:rPr>
        <w:t xml:space="preserve"> TRAINING </w:t>
      </w:r>
      <w:r>
        <w:rPr>
          <w:rFonts w:ascii="Arial" w:hAnsi="Arial"/>
          <w:sz w:val="28"/>
          <w:szCs w:val="28"/>
        </w:rPr>
        <w:t>Program</w:t>
      </w:r>
      <w:r w:rsidRPr="005E7CC5">
        <w:rPr>
          <w:rFonts w:ascii="Arial" w:hAnsi="Arial"/>
          <w:sz w:val="28"/>
          <w:szCs w:val="28"/>
        </w:rPr>
        <w:t xml:space="preserve"> FOR</w:t>
      </w:r>
      <w:r>
        <w:rPr>
          <w:rFonts w:ascii="Arial" w:hAnsi="Arial"/>
          <w:sz w:val="28"/>
          <w:szCs w:val="28"/>
        </w:rPr>
        <w:t xml:space="preserve"> Postgraduate Students, CHS, AAU</w:t>
      </w:r>
    </w:p>
    <w:p w:rsidR="008770E7" w:rsidRDefault="008770E7" w:rsidP="008770E7">
      <w:pPr>
        <w:pStyle w:val="Heading4"/>
        <w:numPr>
          <w:ilvl w:val="3"/>
          <w:numId w:val="4"/>
        </w:numPr>
        <w:tabs>
          <w:tab w:val="left" w:pos="7992"/>
        </w:tabs>
        <w:jc w:val="center"/>
        <w:rPr>
          <w:rFonts w:ascii="Arial" w:hAnsi="Arial"/>
        </w:rPr>
      </w:pPr>
    </w:p>
    <w:p w:rsidR="008770E7" w:rsidRDefault="008770E7" w:rsidP="008770E7">
      <w:pPr>
        <w:jc w:val="center"/>
        <w:rPr>
          <w:rFonts w:ascii="Arial" w:hAnsi="Arial"/>
          <w:b/>
          <w:bCs/>
        </w:rPr>
      </w:pPr>
      <w:r>
        <w:rPr>
          <w:rFonts w:ascii="Arial" w:hAnsi="Arial"/>
          <w:b/>
          <w:bCs/>
        </w:rPr>
        <w:t>PROGRAMME OF ACTIVITIES</w:t>
      </w:r>
      <w:r w:rsidR="000A0324">
        <w:rPr>
          <w:rFonts w:ascii="Arial" w:hAnsi="Arial"/>
          <w:b/>
          <w:bCs/>
        </w:rPr>
        <w:t xml:space="preserve"> January 9 – 18, 2017</w:t>
      </w:r>
    </w:p>
    <w:p w:rsidR="008770E7" w:rsidRDefault="008770E7" w:rsidP="008770E7">
      <w:pPr>
        <w:jc w:val="center"/>
        <w:rPr>
          <w:rFonts w:ascii="Arial" w:hAnsi="Arial"/>
          <w:b/>
          <w:bCs/>
          <w:sz w:val="20"/>
        </w:rPr>
      </w:pPr>
    </w:p>
    <w:p w:rsidR="008770E7" w:rsidRPr="00F039A4" w:rsidRDefault="000A0324" w:rsidP="008770E7">
      <w:pPr>
        <w:rPr>
          <w:rFonts w:ascii="Arial" w:hAnsi="Arial" w:cs="Arial"/>
          <w:b/>
        </w:rPr>
      </w:pPr>
      <w:r>
        <w:rPr>
          <w:rFonts w:ascii="Arial" w:hAnsi="Arial" w:cs="Arial"/>
          <w:b/>
        </w:rPr>
        <w:t>Monday</w:t>
      </w:r>
      <w:r w:rsidR="008770E7" w:rsidRPr="00F039A4">
        <w:rPr>
          <w:rFonts w:ascii="Arial" w:hAnsi="Arial" w:cs="Arial"/>
          <w:b/>
        </w:rPr>
        <w:t xml:space="preserve"> </w:t>
      </w:r>
      <w:r>
        <w:rPr>
          <w:rFonts w:ascii="Arial" w:hAnsi="Arial" w:cs="Arial"/>
          <w:b/>
        </w:rPr>
        <w:t>January 9</w:t>
      </w:r>
      <w:r w:rsidR="008770E7" w:rsidRPr="00F039A4">
        <w:rPr>
          <w:rFonts w:ascii="Arial" w:hAnsi="Arial" w:cs="Arial"/>
          <w:b/>
        </w:rPr>
        <w:t>, 201</w:t>
      </w:r>
      <w:r>
        <w:rPr>
          <w:rFonts w:ascii="Arial" w:hAnsi="Arial" w:cs="Arial"/>
          <w:b/>
        </w:rPr>
        <w:t>7</w:t>
      </w:r>
    </w:p>
    <w:p w:rsidR="008770E7" w:rsidRDefault="008770E7" w:rsidP="008770E7">
      <w:pPr>
        <w:rPr>
          <w:rFonts w:ascii="Arial" w:hAnsi="Arial" w:cs="Arial"/>
          <w:b/>
          <w:u w:val="single"/>
        </w:rPr>
      </w:pPr>
    </w:p>
    <w:p w:rsidR="008770E7" w:rsidRDefault="008770E7" w:rsidP="008770E7">
      <w:pPr>
        <w:rPr>
          <w:rFonts w:ascii="Arial" w:hAnsi="Arial"/>
        </w:rPr>
      </w:pPr>
      <w:r>
        <w:rPr>
          <w:rFonts w:ascii="Arial" w:hAnsi="Arial"/>
        </w:rPr>
        <w:t>09:00 – 09:30</w:t>
      </w:r>
      <w:r>
        <w:rPr>
          <w:rFonts w:ascii="Arial" w:hAnsi="Arial"/>
        </w:rPr>
        <w:tab/>
      </w:r>
      <w:r>
        <w:rPr>
          <w:rFonts w:ascii="Arial" w:hAnsi="Arial"/>
        </w:rPr>
        <w:tab/>
        <w:t>Registration/Opening Ceremony</w:t>
      </w:r>
    </w:p>
    <w:p w:rsidR="008770E7" w:rsidRPr="004E0F27" w:rsidRDefault="008770E7" w:rsidP="008770E7">
      <w:pPr>
        <w:numPr>
          <w:ilvl w:val="0"/>
          <w:numId w:val="10"/>
        </w:numPr>
        <w:suppressAutoHyphens/>
        <w:spacing w:after="0" w:line="240" w:lineRule="auto"/>
        <w:rPr>
          <w:rFonts w:ascii="Arial" w:hAnsi="Arial"/>
        </w:rPr>
      </w:pPr>
      <w:r>
        <w:rPr>
          <w:rFonts w:ascii="Arial" w:hAnsi="Arial"/>
        </w:rPr>
        <w:t xml:space="preserve">Welcoming and opening remarks by </w:t>
      </w:r>
      <w:r w:rsidR="00064B7E">
        <w:rPr>
          <w:rFonts w:ascii="Arial" w:hAnsi="Arial"/>
        </w:rPr>
        <w:t>organizers</w:t>
      </w:r>
    </w:p>
    <w:p w:rsidR="008770E7" w:rsidRDefault="008770E7" w:rsidP="008770E7">
      <w:pPr>
        <w:numPr>
          <w:ilvl w:val="0"/>
          <w:numId w:val="5"/>
        </w:numPr>
        <w:suppressAutoHyphens/>
        <w:spacing w:after="0" w:line="240" w:lineRule="auto"/>
        <w:rPr>
          <w:rFonts w:ascii="Arial" w:hAnsi="Arial"/>
        </w:rPr>
      </w:pPr>
      <w:r>
        <w:rPr>
          <w:rFonts w:ascii="Arial" w:hAnsi="Arial"/>
        </w:rPr>
        <w:t>Administrative Announcements</w:t>
      </w:r>
    </w:p>
    <w:p w:rsidR="008770E7" w:rsidRDefault="008770E7" w:rsidP="008770E7">
      <w:pPr>
        <w:ind w:left="2160" w:hanging="2160"/>
        <w:rPr>
          <w:rFonts w:ascii="Arial" w:hAnsi="Arial"/>
        </w:rPr>
      </w:pPr>
      <w:r>
        <w:rPr>
          <w:rFonts w:ascii="Arial" w:hAnsi="Arial"/>
        </w:rPr>
        <w:t>09:30 – 10:30</w:t>
      </w:r>
      <w:r>
        <w:rPr>
          <w:rFonts w:ascii="Arial" w:hAnsi="Arial"/>
        </w:rPr>
        <w:tab/>
        <w:t>Introduction to Evidence Based Medicine and Evidence Based Practice    Resources</w:t>
      </w:r>
    </w:p>
    <w:p w:rsidR="008770E7" w:rsidRDefault="008770E7" w:rsidP="008770E7">
      <w:pPr>
        <w:rPr>
          <w:rFonts w:ascii="Arial" w:hAnsi="Arial"/>
        </w:rPr>
      </w:pPr>
      <w:r>
        <w:rPr>
          <w:rFonts w:ascii="Arial" w:hAnsi="Arial"/>
        </w:rPr>
        <w:t>10:30 – 11:00</w:t>
      </w:r>
      <w:r>
        <w:rPr>
          <w:rFonts w:ascii="Arial" w:hAnsi="Arial"/>
        </w:rPr>
        <w:tab/>
      </w:r>
      <w:r>
        <w:rPr>
          <w:rFonts w:ascii="Arial" w:hAnsi="Arial"/>
        </w:rPr>
        <w:tab/>
        <w:t>TEA BREAK</w:t>
      </w:r>
    </w:p>
    <w:p w:rsidR="008770E7" w:rsidRDefault="008770E7" w:rsidP="008770E7">
      <w:pPr>
        <w:rPr>
          <w:rFonts w:ascii="Arial" w:hAnsi="Arial"/>
        </w:rPr>
      </w:pPr>
      <w:r>
        <w:rPr>
          <w:rFonts w:ascii="Arial" w:hAnsi="Arial"/>
        </w:rPr>
        <w:t>11:00 – 1:00 PM</w:t>
      </w:r>
      <w:r>
        <w:rPr>
          <w:rFonts w:ascii="Arial" w:hAnsi="Arial"/>
        </w:rPr>
        <w:tab/>
        <w:t>EndNote Reference Manager</w:t>
      </w:r>
    </w:p>
    <w:p w:rsidR="008770E7" w:rsidRDefault="008770E7" w:rsidP="008770E7">
      <w:pPr>
        <w:rPr>
          <w:rFonts w:ascii="Arial" w:hAnsi="Arial"/>
        </w:rPr>
      </w:pPr>
      <w:r>
        <w:rPr>
          <w:rFonts w:ascii="Arial" w:hAnsi="Arial"/>
        </w:rPr>
        <w:t>1:00 – 2:00 PM           Lunch</w:t>
      </w:r>
    </w:p>
    <w:p w:rsidR="008770E7" w:rsidRDefault="008770E7" w:rsidP="008770E7">
      <w:pPr>
        <w:rPr>
          <w:rFonts w:ascii="Arial" w:hAnsi="Arial"/>
        </w:rPr>
      </w:pPr>
      <w:r>
        <w:rPr>
          <w:rFonts w:ascii="Arial" w:hAnsi="Arial"/>
        </w:rPr>
        <w:t xml:space="preserve">2:00 </w:t>
      </w:r>
      <w:r w:rsidR="00DD06E5">
        <w:rPr>
          <w:rFonts w:ascii="Arial" w:hAnsi="Arial"/>
        </w:rPr>
        <w:t>–   3:00 PM</w:t>
      </w:r>
      <w:r w:rsidR="00DD06E5">
        <w:rPr>
          <w:rFonts w:ascii="Arial" w:hAnsi="Arial"/>
        </w:rPr>
        <w:tab/>
      </w:r>
      <w:r>
        <w:rPr>
          <w:rFonts w:ascii="Arial" w:hAnsi="Arial"/>
        </w:rPr>
        <w:t>Practical Exercises on EBM</w:t>
      </w:r>
    </w:p>
    <w:p w:rsidR="008770E7" w:rsidRDefault="008770E7" w:rsidP="008770E7">
      <w:pPr>
        <w:rPr>
          <w:rFonts w:ascii="Arial" w:hAnsi="Arial"/>
        </w:rPr>
      </w:pPr>
      <w:r>
        <w:rPr>
          <w:rFonts w:ascii="Arial" w:hAnsi="Arial"/>
        </w:rPr>
        <w:t>3:00 – 3:15 PM           TEA BREAK</w:t>
      </w:r>
    </w:p>
    <w:p w:rsidR="008770E7" w:rsidRDefault="008770E7" w:rsidP="008770E7">
      <w:pPr>
        <w:rPr>
          <w:rFonts w:ascii="Arial" w:hAnsi="Arial"/>
        </w:rPr>
      </w:pPr>
      <w:r>
        <w:rPr>
          <w:rFonts w:ascii="Arial" w:hAnsi="Arial"/>
        </w:rPr>
        <w:t>3:15 – 4:00</w:t>
      </w:r>
      <w:r>
        <w:rPr>
          <w:rFonts w:ascii="Arial" w:hAnsi="Arial"/>
        </w:rPr>
        <w:tab/>
      </w:r>
      <w:r>
        <w:rPr>
          <w:rFonts w:ascii="Arial" w:hAnsi="Arial"/>
        </w:rPr>
        <w:tab/>
        <w:t>Health Information on the Internet</w:t>
      </w:r>
    </w:p>
    <w:p w:rsidR="00DD06E5" w:rsidRDefault="00DD06E5" w:rsidP="008770E7">
      <w:pPr>
        <w:rPr>
          <w:rFonts w:ascii="Arial" w:hAnsi="Arial" w:cs="Arial"/>
          <w:b/>
        </w:rPr>
      </w:pPr>
    </w:p>
    <w:p w:rsidR="008770E7" w:rsidRPr="00F039A4" w:rsidRDefault="008770E7" w:rsidP="008770E7">
      <w:pPr>
        <w:rPr>
          <w:rFonts w:ascii="Arial" w:hAnsi="Arial" w:cs="Arial"/>
          <w:b/>
        </w:rPr>
      </w:pPr>
      <w:r w:rsidRPr="00F039A4">
        <w:rPr>
          <w:rFonts w:ascii="Arial" w:hAnsi="Arial" w:cs="Arial"/>
          <w:b/>
        </w:rPr>
        <w:t>Tu</w:t>
      </w:r>
      <w:r w:rsidR="000A0324">
        <w:rPr>
          <w:rFonts w:ascii="Arial" w:hAnsi="Arial" w:cs="Arial"/>
          <w:b/>
        </w:rPr>
        <w:t>esday January 10, 2017</w:t>
      </w:r>
    </w:p>
    <w:p w:rsidR="008770E7" w:rsidRDefault="008770E7" w:rsidP="008770E7">
      <w:pPr>
        <w:rPr>
          <w:rFonts w:ascii="Arial" w:hAnsi="Arial"/>
        </w:rPr>
      </w:pPr>
      <w:r>
        <w:rPr>
          <w:rFonts w:ascii="Arial" w:hAnsi="Arial"/>
        </w:rPr>
        <w:t>09:00 – 10:00</w:t>
      </w:r>
      <w:r>
        <w:rPr>
          <w:rFonts w:ascii="Arial" w:hAnsi="Arial"/>
        </w:rPr>
        <w:tab/>
      </w:r>
      <w:r>
        <w:rPr>
          <w:rFonts w:ascii="Arial" w:hAnsi="Arial"/>
        </w:rPr>
        <w:tab/>
        <w:t>Internet Searching &amp; Evaluating Websites</w:t>
      </w:r>
    </w:p>
    <w:p w:rsidR="008770E7" w:rsidRDefault="008770E7" w:rsidP="008770E7">
      <w:pPr>
        <w:numPr>
          <w:ilvl w:val="0"/>
          <w:numId w:val="10"/>
        </w:numPr>
        <w:suppressAutoHyphens/>
        <w:spacing w:after="0" w:line="240" w:lineRule="auto"/>
        <w:rPr>
          <w:rFonts w:ascii="Arial" w:hAnsi="Arial"/>
        </w:rPr>
      </w:pPr>
      <w:r>
        <w:rPr>
          <w:rFonts w:ascii="Arial" w:hAnsi="Arial"/>
        </w:rPr>
        <w:t>Gateways, Search Engines, Databases</w:t>
      </w:r>
    </w:p>
    <w:p w:rsidR="008770E7" w:rsidRDefault="008770E7" w:rsidP="008770E7">
      <w:pPr>
        <w:numPr>
          <w:ilvl w:val="0"/>
          <w:numId w:val="10"/>
        </w:numPr>
        <w:suppressAutoHyphens/>
        <w:spacing w:after="0" w:line="240" w:lineRule="auto"/>
        <w:rPr>
          <w:rFonts w:ascii="Arial" w:hAnsi="Arial"/>
        </w:rPr>
      </w:pPr>
      <w:r>
        <w:rPr>
          <w:rFonts w:ascii="Arial" w:hAnsi="Arial"/>
        </w:rPr>
        <w:t>Google Vs Google Scholar Vs PubMed</w:t>
      </w:r>
    </w:p>
    <w:p w:rsidR="008770E7" w:rsidRDefault="008770E7" w:rsidP="008770E7">
      <w:pPr>
        <w:numPr>
          <w:ilvl w:val="0"/>
          <w:numId w:val="10"/>
        </w:numPr>
        <w:suppressAutoHyphens/>
        <w:spacing w:after="0" w:line="240" w:lineRule="auto"/>
        <w:rPr>
          <w:rFonts w:ascii="Arial" w:hAnsi="Arial"/>
        </w:rPr>
      </w:pPr>
      <w:r>
        <w:rPr>
          <w:rFonts w:ascii="Arial" w:hAnsi="Arial"/>
        </w:rPr>
        <w:t>Effective Search Strategy</w:t>
      </w:r>
    </w:p>
    <w:p w:rsidR="008770E7" w:rsidRDefault="008770E7" w:rsidP="008770E7">
      <w:pPr>
        <w:numPr>
          <w:ilvl w:val="0"/>
          <w:numId w:val="10"/>
        </w:numPr>
        <w:suppressAutoHyphens/>
        <w:spacing w:after="0" w:line="240" w:lineRule="auto"/>
        <w:rPr>
          <w:rFonts w:ascii="Arial" w:hAnsi="Arial"/>
        </w:rPr>
      </w:pPr>
      <w:r>
        <w:rPr>
          <w:rFonts w:ascii="Arial" w:hAnsi="Arial"/>
        </w:rPr>
        <w:t>Boolean Searching</w:t>
      </w:r>
    </w:p>
    <w:p w:rsidR="008770E7" w:rsidRPr="00D07D18" w:rsidRDefault="008770E7" w:rsidP="008770E7">
      <w:pPr>
        <w:numPr>
          <w:ilvl w:val="0"/>
          <w:numId w:val="10"/>
        </w:numPr>
        <w:suppressAutoHyphens/>
        <w:spacing w:after="0" w:line="240" w:lineRule="auto"/>
        <w:rPr>
          <w:rFonts w:ascii="Arial" w:hAnsi="Arial"/>
        </w:rPr>
      </w:pPr>
      <w:r>
        <w:rPr>
          <w:rFonts w:ascii="Arial" w:hAnsi="Arial"/>
        </w:rPr>
        <w:lastRenderedPageBreak/>
        <w:t>Advanced Searching</w:t>
      </w:r>
    </w:p>
    <w:p w:rsidR="008770E7" w:rsidRDefault="008770E7" w:rsidP="008770E7">
      <w:pPr>
        <w:numPr>
          <w:ilvl w:val="0"/>
          <w:numId w:val="10"/>
        </w:numPr>
        <w:suppressAutoHyphens/>
        <w:spacing w:after="0" w:line="240" w:lineRule="auto"/>
        <w:rPr>
          <w:rFonts w:ascii="Arial" w:hAnsi="Arial"/>
        </w:rPr>
      </w:pPr>
      <w:r>
        <w:rPr>
          <w:rFonts w:ascii="Arial" w:hAnsi="Arial"/>
        </w:rPr>
        <w:t>Evaluating Websites</w:t>
      </w:r>
    </w:p>
    <w:p w:rsidR="008770E7" w:rsidRDefault="008770E7" w:rsidP="008770E7">
      <w:pPr>
        <w:rPr>
          <w:rFonts w:ascii="Arial" w:hAnsi="Arial"/>
        </w:rPr>
      </w:pPr>
      <w:r>
        <w:rPr>
          <w:rFonts w:ascii="Arial" w:hAnsi="Arial"/>
        </w:rPr>
        <w:t>10:00-10:30</w:t>
      </w:r>
      <w:r>
        <w:rPr>
          <w:rFonts w:ascii="Arial" w:hAnsi="Arial"/>
        </w:rPr>
        <w:tab/>
      </w:r>
      <w:r>
        <w:rPr>
          <w:rFonts w:ascii="Arial" w:hAnsi="Arial"/>
        </w:rPr>
        <w:tab/>
        <w:t>HINARI/ Research4Life Program</w:t>
      </w:r>
    </w:p>
    <w:p w:rsidR="008770E7" w:rsidRDefault="008770E7" w:rsidP="008770E7">
      <w:pPr>
        <w:numPr>
          <w:ilvl w:val="0"/>
          <w:numId w:val="10"/>
        </w:numPr>
        <w:suppressAutoHyphens/>
        <w:spacing w:after="0" w:line="240" w:lineRule="auto"/>
        <w:rPr>
          <w:rFonts w:ascii="Arial" w:hAnsi="Arial"/>
        </w:rPr>
      </w:pPr>
      <w:r>
        <w:rPr>
          <w:rFonts w:ascii="Arial" w:hAnsi="Arial"/>
        </w:rPr>
        <w:t>Background</w:t>
      </w:r>
    </w:p>
    <w:p w:rsidR="008770E7" w:rsidRDefault="008770E7" w:rsidP="008770E7">
      <w:pPr>
        <w:numPr>
          <w:ilvl w:val="0"/>
          <w:numId w:val="10"/>
        </w:numPr>
        <w:suppressAutoHyphens/>
        <w:spacing w:after="0" w:line="240" w:lineRule="auto"/>
        <w:rPr>
          <w:rFonts w:ascii="Arial" w:hAnsi="Arial"/>
        </w:rPr>
      </w:pPr>
      <w:r>
        <w:rPr>
          <w:rFonts w:ascii="Arial" w:hAnsi="Arial"/>
        </w:rPr>
        <w:t>Usage Policy</w:t>
      </w:r>
    </w:p>
    <w:p w:rsidR="008770E7" w:rsidRDefault="008770E7" w:rsidP="008770E7">
      <w:pPr>
        <w:numPr>
          <w:ilvl w:val="0"/>
          <w:numId w:val="10"/>
        </w:numPr>
        <w:suppressAutoHyphens/>
        <w:spacing w:after="0" w:line="240" w:lineRule="auto"/>
        <w:rPr>
          <w:rFonts w:ascii="Arial" w:hAnsi="Arial"/>
        </w:rPr>
      </w:pPr>
      <w:r>
        <w:rPr>
          <w:rFonts w:ascii="Arial" w:hAnsi="Arial"/>
        </w:rPr>
        <w:t>Technical Requirements for HINARI</w:t>
      </w:r>
    </w:p>
    <w:p w:rsidR="008770E7" w:rsidRDefault="008770E7" w:rsidP="008770E7">
      <w:pPr>
        <w:numPr>
          <w:ilvl w:val="0"/>
          <w:numId w:val="10"/>
        </w:numPr>
        <w:suppressAutoHyphens/>
        <w:spacing w:after="0" w:line="240" w:lineRule="auto"/>
        <w:rPr>
          <w:rFonts w:ascii="Arial" w:hAnsi="Arial"/>
        </w:rPr>
      </w:pPr>
      <w:r>
        <w:rPr>
          <w:rFonts w:ascii="Arial" w:hAnsi="Arial"/>
        </w:rPr>
        <w:t>E-Resources</w:t>
      </w:r>
    </w:p>
    <w:p w:rsidR="008770E7" w:rsidRDefault="008770E7" w:rsidP="008770E7">
      <w:pPr>
        <w:numPr>
          <w:ilvl w:val="0"/>
          <w:numId w:val="10"/>
        </w:numPr>
        <w:suppressAutoHyphens/>
        <w:spacing w:after="0" w:line="240" w:lineRule="auto"/>
        <w:rPr>
          <w:rFonts w:ascii="Arial" w:hAnsi="Arial"/>
        </w:rPr>
      </w:pPr>
      <w:r>
        <w:rPr>
          <w:rFonts w:ascii="Arial" w:hAnsi="Arial"/>
        </w:rPr>
        <w:t>Types of Journals</w:t>
      </w:r>
    </w:p>
    <w:p w:rsidR="008770E7" w:rsidRDefault="008770E7" w:rsidP="008770E7">
      <w:pPr>
        <w:numPr>
          <w:ilvl w:val="0"/>
          <w:numId w:val="10"/>
        </w:numPr>
        <w:suppressAutoHyphens/>
        <w:spacing w:after="0" w:line="240" w:lineRule="auto"/>
        <w:rPr>
          <w:rFonts w:ascii="Arial" w:hAnsi="Arial"/>
        </w:rPr>
      </w:pPr>
      <w:r>
        <w:rPr>
          <w:rFonts w:ascii="Arial" w:hAnsi="Arial"/>
        </w:rPr>
        <w:t>Journal Impact Factor</w:t>
      </w:r>
    </w:p>
    <w:p w:rsidR="008770E7" w:rsidRDefault="008770E7" w:rsidP="008770E7">
      <w:pPr>
        <w:rPr>
          <w:rFonts w:ascii="Arial" w:hAnsi="Arial"/>
        </w:rPr>
      </w:pPr>
    </w:p>
    <w:p w:rsidR="008770E7" w:rsidRDefault="008770E7" w:rsidP="008770E7">
      <w:pPr>
        <w:tabs>
          <w:tab w:val="left" w:pos="2970"/>
        </w:tabs>
        <w:rPr>
          <w:rFonts w:ascii="Arial" w:hAnsi="Arial"/>
        </w:rPr>
      </w:pPr>
      <w:r>
        <w:rPr>
          <w:rFonts w:ascii="Arial" w:hAnsi="Arial"/>
        </w:rPr>
        <w:t xml:space="preserve">10:30 – 11:00              TEA BREAK </w:t>
      </w:r>
    </w:p>
    <w:p w:rsidR="008770E7" w:rsidRDefault="008770E7" w:rsidP="008770E7">
      <w:pPr>
        <w:pStyle w:val="Header"/>
        <w:tabs>
          <w:tab w:val="clear" w:pos="4153"/>
          <w:tab w:val="clear" w:pos="8306"/>
        </w:tabs>
        <w:rPr>
          <w:rFonts w:ascii="Arial" w:eastAsia="Times New Roman" w:hAnsi="Arial"/>
          <w:sz w:val="22"/>
        </w:rPr>
      </w:pPr>
      <w:r>
        <w:rPr>
          <w:rFonts w:ascii="Arial" w:hAnsi="Arial"/>
          <w:sz w:val="22"/>
          <w:lang w:val="en-US"/>
        </w:rPr>
        <w:t>11:00 – 1:00 PM</w:t>
      </w:r>
      <w:r>
        <w:rPr>
          <w:rFonts w:ascii="Arial" w:hAnsi="Arial"/>
          <w:sz w:val="22"/>
          <w:lang w:val="en-US"/>
        </w:rPr>
        <w:tab/>
      </w:r>
      <w:r>
        <w:rPr>
          <w:rFonts w:ascii="Arial" w:eastAsia="Times New Roman" w:hAnsi="Arial"/>
          <w:sz w:val="22"/>
        </w:rPr>
        <w:t>HINARI Portal</w:t>
      </w:r>
    </w:p>
    <w:p w:rsidR="008770E7" w:rsidRPr="00D50043" w:rsidRDefault="008770E7" w:rsidP="008770E7">
      <w:pPr>
        <w:numPr>
          <w:ilvl w:val="0"/>
          <w:numId w:val="6"/>
        </w:numPr>
        <w:tabs>
          <w:tab w:val="left" w:pos="17370"/>
        </w:tabs>
        <w:suppressAutoHyphens/>
        <w:spacing w:after="0" w:line="240" w:lineRule="auto"/>
        <w:rPr>
          <w:rFonts w:ascii="Arial" w:hAnsi="Arial"/>
        </w:rPr>
      </w:pPr>
      <w:r>
        <w:rPr>
          <w:rFonts w:ascii="Arial" w:hAnsi="Arial"/>
        </w:rPr>
        <w:t>HINARI Website</w:t>
      </w:r>
    </w:p>
    <w:p w:rsidR="008770E7" w:rsidRDefault="008770E7" w:rsidP="008770E7">
      <w:pPr>
        <w:numPr>
          <w:ilvl w:val="0"/>
          <w:numId w:val="6"/>
        </w:numPr>
        <w:tabs>
          <w:tab w:val="left" w:pos="17370"/>
        </w:tabs>
        <w:suppressAutoHyphens/>
        <w:spacing w:after="0" w:line="240" w:lineRule="auto"/>
        <w:rPr>
          <w:rFonts w:ascii="Arial" w:hAnsi="Arial"/>
        </w:rPr>
      </w:pPr>
      <w:r>
        <w:rPr>
          <w:rFonts w:ascii="Arial" w:hAnsi="Arial"/>
        </w:rPr>
        <w:t>Registration/logging in to HINARI</w:t>
      </w:r>
    </w:p>
    <w:p w:rsidR="008770E7" w:rsidRDefault="008770E7" w:rsidP="008770E7">
      <w:pPr>
        <w:numPr>
          <w:ilvl w:val="0"/>
          <w:numId w:val="6"/>
        </w:numPr>
        <w:tabs>
          <w:tab w:val="left" w:pos="17370"/>
        </w:tabs>
        <w:suppressAutoHyphens/>
        <w:spacing w:after="0" w:line="240" w:lineRule="auto"/>
        <w:jc w:val="both"/>
        <w:rPr>
          <w:rFonts w:ascii="Arial" w:hAnsi="Arial"/>
        </w:rPr>
      </w:pPr>
      <w:r>
        <w:rPr>
          <w:rFonts w:ascii="Arial" w:hAnsi="Arial"/>
        </w:rPr>
        <w:t xml:space="preserve">Finding e-journals </w:t>
      </w:r>
    </w:p>
    <w:p w:rsidR="008770E7" w:rsidRDefault="008770E7" w:rsidP="008770E7">
      <w:pPr>
        <w:numPr>
          <w:ilvl w:val="0"/>
          <w:numId w:val="6"/>
        </w:numPr>
        <w:tabs>
          <w:tab w:val="left" w:pos="17370"/>
        </w:tabs>
        <w:suppressAutoHyphens/>
        <w:spacing w:after="0" w:line="240" w:lineRule="auto"/>
        <w:jc w:val="both"/>
        <w:rPr>
          <w:rFonts w:ascii="Arial" w:hAnsi="Arial"/>
        </w:rPr>
      </w:pPr>
      <w:r>
        <w:rPr>
          <w:rFonts w:ascii="Arial" w:hAnsi="Arial"/>
        </w:rPr>
        <w:t>Finding Articles</w:t>
      </w:r>
    </w:p>
    <w:p w:rsidR="008770E7" w:rsidRDefault="008770E7" w:rsidP="008770E7">
      <w:pPr>
        <w:tabs>
          <w:tab w:val="left" w:pos="17370"/>
        </w:tabs>
        <w:ind w:left="2880"/>
        <w:jc w:val="both"/>
        <w:rPr>
          <w:rFonts w:ascii="Arial" w:hAnsi="Arial"/>
        </w:rPr>
      </w:pPr>
    </w:p>
    <w:p w:rsidR="008770E7" w:rsidRDefault="008770E7" w:rsidP="008770E7">
      <w:pPr>
        <w:tabs>
          <w:tab w:val="left" w:pos="17370"/>
        </w:tabs>
        <w:jc w:val="both"/>
        <w:rPr>
          <w:rFonts w:ascii="Arial" w:hAnsi="Arial"/>
        </w:rPr>
      </w:pPr>
      <w:r>
        <w:rPr>
          <w:rFonts w:ascii="Arial" w:hAnsi="Arial"/>
        </w:rPr>
        <w:t>1:00-2:00 PM              Lunch</w:t>
      </w:r>
      <w:r>
        <w:rPr>
          <w:rFonts w:ascii="Arial" w:hAnsi="Arial"/>
        </w:rPr>
        <w:tab/>
      </w:r>
      <w:r>
        <w:rPr>
          <w:rFonts w:ascii="Arial" w:hAnsi="Arial"/>
        </w:rPr>
        <w:tab/>
        <w:t xml:space="preserve">     </w:t>
      </w:r>
    </w:p>
    <w:p w:rsidR="008770E7" w:rsidRDefault="008770E7" w:rsidP="008770E7">
      <w:pPr>
        <w:tabs>
          <w:tab w:val="left" w:pos="17370"/>
        </w:tabs>
        <w:jc w:val="both"/>
        <w:rPr>
          <w:rFonts w:ascii="Arial" w:hAnsi="Arial"/>
        </w:rPr>
      </w:pPr>
      <w:r>
        <w:rPr>
          <w:rFonts w:ascii="Arial" w:hAnsi="Arial"/>
        </w:rPr>
        <w:t xml:space="preserve">2:00 – 3:00 PM           HINARI Portal- </w:t>
      </w:r>
    </w:p>
    <w:p w:rsidR="008770E7" w:rsidRDefault="008770E7" w:rsidP="008770E7">
      <w:pPr>
        <w:numPr>
          <w:ilvl w:val="0"/>
          <w:numId w:val="6"/>
        </w:numPr>
        <w:tabs>
          <w:tab w:val="left" w:pos="17370"/>
        </w:tabs>
        <w:suppressAutoHyphens/>
        <w:spacing w:after="0" w:line="240" w:lineRule="auto"/>
        <w:jc w:val="both"/>
        <w:rPr>
          <w:rFonts w:ascii="Arial" w:hAnsi="Arial"/>
        </w:rPr>
      </w:pPr>
      <w:r>
        <w:rPr>
          <w:rFonts w:ascii="Arial" w:hAnsi="Arial"/>
        </w:rPr>
        <w:t>Other Full text resources</w:t>
      </w:r>
    </w:p>
    <w:p w:rsidR="008770E7" w:rsidRPr="009E32CE" w:rsidRDefault="008770E7" w:rsidP="008770E7">
      <w:pPr>
        <w:numPr>
          <w:ilvl w:val="0"/>
          <w:numId w:val="6"/>
        </w:numPr>
        <w:tabs>
          <w:tab w:val="left" w:pos="17370"/>
        </w:tabs>
        <w:suppressAutoHyphens/>
        <w:spacing w:after="0" w:line="240" w:lineRule="auto"/>
        <w:jc w:val="both"/>
        <w:rPr>
          <w:rFonts w:ascii="Arial" w:hAnsi="Arial"/>
        </w:rPr>
      </w:pPr>
      <w:r>
        <w:rPr>
          <w:rFonts w:ascii="Arial" w:hAnsi="Arial"/>
        </w:rPr>
        <w:t>Other Free Collections</w:t>
      </w:r>
    </w:p>
    <w:p w:rsidR="008770E7" w:rsidRDefault="008770E7" w:rsidP="008770E7">
      <w:pPr>
        <w:tabs>
          <w:tab w:val="left" w:pos="17370"/>
        </w:tabs>
        <w:ind w:left="2745"/>
        <w:jc w:val="both"/>
        <w:rPr>
          <w:rFonts w:ascii="Arial" w:hAnsi="Arial"/>
        </w:rPr>
      </w:pPr>
      <w:r>
        <w:rPr>
          <w:rFonts w:ascii="Arial" w:hAnsi="Arial"/>
        </w:rPr>
        <w:tab/>
      </w:r>
      <w:r>
        <w:rPr>
          <w:rFonts w:ascii="Arial" w:hAnsi="Arial"/>
        </w:rPr>
        <w:tab/>
      </w:r>
      <w:r>
        <w:rPr>
          <w:rFonts w:ascii="Arial" w:hAnsi="Arial"/>
        </w:rPr>
        <w:tab/>
        <w:t xml:space="preserve">       r Free Collections           </w:t>
      </w:r>
      <w:r>
        <w:rPr>
          <w:rFonts w:ascii="Arial" w:hAnsi="Arial"/>
        </w:rPr>
        <w:tab/>
      </w:r>
    </w:p>
    <w:p w:rsidR="008770E7" w:rsidRDefault="008770E7" w:rsidP="008770E7">
      <w:pPr>
        <w:tabs>
          <w:tab w:val="left" w:pos="17370"/>
        </w:tabs>
        <w:jc w:val="both"/>
        <w:rPr>
          <w:rFonts w:ascii="Arial" w:hAnsi="Arial"/>
        </w:rPr>
      </w:pPr>
      <w:r>
        <w:rPr>
          <w:rFonts w:ascii="Arial" w:hAnsi="Arial"/>
        </w:rPr>
        <w:t>3:00 - 3:15 PM             TEA BREAK</w:t>
      </w:r>
    </w:p>
    <w:p w:rsidR="008770E7" w:rsidRDefault="007C5CD3" w:rsidP="008770E7">
      <w:pPr>
        <w:tabs>
          <w:tab w:val="left" w:pos="17370"/>
        </w:tabs>
        <w:jc w:val="both"/>
        <w:rPr>
          <w:rFonts w:ascii="Arial" w:hAnsi="Arial"/>
        </w:rPr>
      </w:pPr>
      <w:r>
        <w:rPr>
          <w:rFonts w:ascii="Arial" w:hAnsi="Arial"/>
        </w:rPr>
        <w:t xml:space="preserve">3:15 - 4:00 PM             </w:t>
      </w:r>
      <w:r w:rsidR="008770E7">
        <w:rPr>
          <w:rFonts w:ascii="Arial" w:hAnsi="Arial"/>
        </w:rPr>
        <w:t>Practical Exercises</w:t>
      </w:r>
    </w:p>
    <w:p w:rsidR="00574E9B" w:rsidRDefault="00574E9B" w:rsidP="008770E7">
      <w:pPr>
        <w:tabs>
          <w:tab w:val="left" w:pos="2970"/>
        </w:tabs>
        <w:rPr>
          <w:rFonts w:ascii="Arial" w:hAnsi="Arial"/>
          <w:b/>
        </w:rPr>
      </w:pPr>
    </w:p>
    <w:p w:rsidR="008770E7" w:rsidRPr="00F039A4" w:rsidRDefault="000A0324" w:rsidP="008770E7">
      <w:pPr>
        <w:tabs>
          <w:tab w:val="left" w:pos="2970"/>
        </w:tabs>
        <w:rPr>
          <w:rFonts w:ascii="Arial" w:hAnsi="Arial"/>
          <w:b/>
        </w:rPr>
      </w:pPr>
      <w:r>
        <w:rPr>
          <w:rFonts w:ascii="Arial" w:hAnsi="Arial"/>
          <w:b/>
        </w:rPr>
        <w:t xml:space="preserve">Wednesday January 11, </w:t>
      </w:r>
      <w:r w:rsidR="008770E7" w:rsidRPr="00F039A4">
        <w:rPr>
          <w:rFonts w:ascii="Arial" w:hAnsi="Arial"/>
          <w:b/>
        </w:rPr>
        <w:t>201</w:t>
      </w:r>
      <w:r>
        <w:rPr>
          <w:rFonts w:ascii="Arial" w:hAnsi="Arial"/>
          <w:b/>
        </w:rPr>
        <w:t>7</w:t>
      </w:r>
      <w:r w:rsidR="008770E7" w:rsidRPr="00F039A4">
        <w:rPr>
          <w:rFonts w:ascii="Arial" w:hAnsi="Arial"/>
          <w:b/>
        </w:rPr>
        <w:t xml:space="preserve">  </w:t>
      </w:r>
    </w:p>
    <w:p w:rsidR="008770E7" w:rsidRDefault="008770E7" w:rsidP="008770E7">
      <w:pPr>
        <w:tabs>
          <w:tab w:val="left" w:pos="2970"/>
        </w:tabs>
        <w:rPr>
          <w:rFonts w:ascii="Arial" w:hAnsi="Arial"/>
        </w:rPr>
      </w:pPr>
    </w:p>
    <w:p w:rsidR="008770E7" w:rsidRDefault="008770E7" w:rsidP="008770E7">
      <w:pPr>
        <w:tabs>
          <w:tab w:val="left" w:pos="2970"/>
        </w:tabs>
        <w:rPr>
          <w:rFonts w:ascii="Arial" w:hAnsi="Arial"/>
        </w:rPr>
      </w:pPr>
      <w:r>
        <w:rPr>
          <w:rFonts w:ascii="Arial" w:hAnsi="Arial"/>
        </w:rPr>
        <w:t>09:00 – 10:30 AM         PubMed Database Interface</w:t>
      </w:r>
    </w:p>
    <w:p w:rsidR="008770E7" w:rsidRDefault="008770E7" w:rsidP="008770E7">
      <w:pPr>
        <w:numPr>
          <w:ilvl w:val="0"/>
          <w:numId w:val="9"/>
        </w:numPr>
        <w:suppressAutoHyphens/>
        <w:spacing w:after="0" w:line="240" w:lineRule="auto"/>
        <w:rPr>
          <w:rFonts w:ascii="Arial" w:hAnsi="Arial" w:cs="Arial"/>
        </w:rPr>
      </w:pPr>
      <w:r>
        <w:rPr>
          <w:rFonts w:ascii="Arial" w:hAnsi="Arial" w:cs="Arial"/>
        </w:rPr>
        <w:t>Connecting to PubMed</w:t>
      </w:r>
    </w:p>
    <w:p w:rsidR="008770E7" w:rsidRPr="004E0F27" w:rsidRDefault="008770E7" w:rsidP="008770E7">
      <w:pPr>
        <w:numPr>
          <w:ilvl w:val="0"/>
          <w:numId w:val="9"/>
        </w:numPr>
        <w:suppressAutoHyphens/>
        <w:spacing w:after="0" w:line="240" w:lineRule="auto"/>
        <w:rPr>
          <w:rFonts w:ascii="Arial" w:hAnsi="Arial" w:cs="Arial"/>
        </w:rPr>
      </w:pPr>
      <w:r>
        <w:rPr>
          <w:rFonts w:ascii="Arial" w:hAnsi="Arial" w:cs="Arial"/>
        </w:rPr>
        <w:t>Navigating and Searching in PubMed</w:t>
      </w:r>
    </w:p>
    <w:p w:rsidR="008770E7" w:rsidRDefault="008770E7" w:rsidP="008770E7">
      <w:pPr>
        <w:numPr>
          <w:ilvl w:val="0"/>
          <w:numId w:val="9"/>
        </w:numPr>
        <w:suppressAutoHyphens/>
        <w:spacing w:after="0" w:line="240" w:lineRule="auto"/>
        <w:rPr>
          <w:rFonts w:ascii="Arial" w:hAnsi="Arial" w:cs="Arial"/>
        </w:rPr>
      </w:pPr>
      <w:r>
        <w:rPr>
          <w:rFonts w:ascii="Arial" w:hAnsi="Arial" w:cs="Arial"/>
        </w:rPr>
        <w:t>Display options</w:t>
      </w:r>
    </w:p>
    <w:p w:rsidR="008770E7" w:rsidRDefault="008770E7" w:rsidP="008770E7">
      <w:pPr>
        <w:numPr>
          <w:ilvl w:val="0"/>
          <w:numId w:val="9"/>
        </w:numPr>
        <w:suppressAutoHyphens/>
        <w:spacing w:after="0" w:line="240" w:lineRule="auto"/>
        <w:rPr>
          <w:rFonts w:ascii="Arial" w:hAnsi="Arial" w:cs="Arial"/>
        </w:rPr>
      </w:pPr>
      <w:r>
        <w:rPr>
          <w:rFonts w:ascii="Arial" w:hAnsi="Arial" w:cs="Arial"/>
        </w:rPr>
        <w:t>Printing, saving and email options</w:t>
      </w:r>
    </w:p>
    <w:p w:rsidR="008770E7" w:rsidRDefault="008770E7" w:rsidP="008770E7">
      <w:pPr>
        <w:tabs>
          <w:tab w:val="left" w:pos="3150"/>
        </w:tabs>
        <w:rPr>
          <w:rFonts w:ascii="Arial" w:hAnsi="Arial"/>
        </w:rPr>
      </w:pPr>
      <w:r>
        <w:rPr>
          <w:rFonts w:ascii="Arial" w:hAnsi="Arial"/>
        </w:rPr>
        <w:t>10:30 – 11:00             TEA BREAK</w:t>
      </w:r>
    </w:p>
    <w:p w:rsidR="008770E7" w:rsidRDefault="008770E7" w:rsidP="008770E7">
      <w:pPr>
        <w:rPr>
          <w:rFonts w:ascii="Arial" w:hAnsi="Arial"/>
        </w:rPr>
      </w:pPr>
      <w:r>
        <w:rPr>
          <w:rFonts w:ascii="Arial" w:hAnsi="Arial"/>
        </w:rPr>
        <w:t>11:00 – 1:00</w:t>
      </w:r>
      <w:r>
        <w:rPr>
          <w:rFonts w:ascii="Arial" w:hAnsi="Arial"/>
        </w:rPr>
        <w:tab/>
      </w:r>
      <w:r>
        <w:rPr>
          <w:rFonts w:ascii="Arial" w:hAnsi="Arial"/>
        </w:rPr>
        <w:tab/>
        <w:t>PubMed Filters/ Limits and Advanced Search</w:t>
      </w:r>
    </w:p>
    <w:p w:rsidR="008770E7" w:rsidRDefault="008770E7" w:rsidP="008770E7">
      <w:pPr>
        <w:numPr>
          <w:ilvl w:val="0"/>
          <w:numId w:val="8"/>
        </w:numPr>
        <w:tabs>
          <w:tab w:val="left" w:pos="17400"/>
        </w:tabs>
        <w:suppressAutoHyphens/>
        <w:spacing w:after="0" w:line="240" w:lineRule="auto"/>
        <w:rPr>
          <w:rFonts w:ascii="Arial" w:hAnsi="Arial" w:cs="Arial"/>
        </w:rPr>
      </w:pPr>
      <w:r>
        <w:rPr>
          <w:rFonts w:ascii="Arial" w:hAnsi="Arial" w:cs="Arial"/>
        </w:rPr>
        <w:t>Limits - by publication date, age, language, gender or specific study group, publishing group, author or journal</w:t>
      </w:r>
    </w:p>
    <w:p w:rsidR="008770E7" w:rsidRDefault="008770E7" w:rsidP="008770E7">
      <w:pPr>
        <w:numPr>
          <w:ilvl w:val="0"/>
          <w:numId w:val="8"/>
        </w:numPr>
        <w:tabs>
          <w:tab w:val="left" w:pos="17400"/>
        </w:tabs>
        <w:suppressAutoHyphens/>
        <w:spacing w:after="0" w:line="240" w:lineRule="auto"/>
        <w:rPr>
          <w:rFonts w:ascii="Arial" w:hAnsi="Arial" w:cs="Arial"/>
        </w:rPr>
      </w:pPr>
      <w:r>
        <w:rPr>
          <w:rFonts w:ascii="Arial" w:hAnsi="Arial" w:cs="Arial"/>
        </w:rPr>
        <w:lastRenderedPageBreak/>
        <w:t>Advanced Search</w:t>
      </w:r>
    </w:p>
    <w:p w:rsidR="008770E7" w:rsidRDefault="008770E7" w:rsidP="008770E7">
      <w:pPr>
        <w:tabs>
          <w:tab w:val="left" w:pos="17400"/>
        </w:tabs>
        <w:ind w:left="2850"/>
        <w:rPr>
          <w:rFonts w:ascii="Arial" w:hAnsi="Arial" w:cs="Arial"/>
        </w:rPr>
      </w:pPr>
    </w:p>
    <w:p w:rsidR="008770E7" w:rsidRDefault="008770E7" w:rsidP="008770E7">
      <w:pPr>
        <w:tabs>
          <w:tab w:val="left" w:pos="2880"/>
        </w:tabs>
        <w:rPr>
          <w:rFonts w:ascii="Arial" w:hAnsi="Arial" w:cs="Arial"/>
        </w:rPr>
      </w:pPr>
      <w:r>
        <w:rPr>
          <w:rFonts w:ascii="Arial" w:hAnsi="Arial" w:cs="Arial"/>
        </w:rPr>
        <w:t>1:00 – 2:00                 Lunch</w:t>
      </w:r>
    </w:p>
    <w:p w:rsidR="008770E7" w:rsidRPr="001A7241" w:rsidRDefault="008770E7" w:rsidP="000A0324">
      <w:pPr>
        <w:tabs>
          <w:tab w:val="left" w:pos="2880"/>
          <w:tab w:val="left" w:pos="3330"/>
        </w:tabs>
        <w:rPr>
          <w:rFonts w:ascii="Arial" w:hAnsi="Arial" w:cs="Arial"/>
        </w:rPr>
      </w:pPr>
      <w:r>
        <w:rPr>
          <w:rFonts w:ascii="Arial" w:hAnsi="Arial"/>
        </w:rPr>
        <w:t xml:space="preserve">2:00 – 3:00 PM           </w:t>
      </w:r>
      <w:r w:rsidR="000A0324">
        <w:rPr>
          <w:rFonts w:ascii="Arial" w:hAnsi="Arial" w:cs="Arial"/>
          <w:bCs/>
        </w:rPr>
        <w:t>Practical E</w:t>
      </w:r>
      <w:r>
        <w:rPr>
          <w:rFonts w:ascii="Arial" w:hAnsi="Arial" w:cs="Arial"/>
          <w:bCs/>
        </w:rPr>
        <w:t xml:space="preserve">xercises </w:t>
      </w:r>
    </w:p>
    <w:p w:rsidR="008770E7" w:rsidRPr="000A0324" w:rsidRDefault="008770E7" w:rsidP="000A0324">
      <w:pPr>
        <w:tabs>
          <w:tab w:val="left" w:pos="17280"/>
        </w:tabs>
        <w:rPr>
          <w:rFonts w:ascii="Arial" w:hAnsi="Arial" w:cs="Arial"/>
        </w:rPr>
      </w:pPr>
      <w:r>
        <w:rPr>
          <w:rFonts w:ascii="Arial" w:hAnsi="Arial" w:cs="Arial"/>
          <w:bCs/>
        </w:rPr>
        <w:t>3:00 – 3:15                 TEA BREAK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
    <w:p w:rsidR="008770E7" w:rsidRDefault="008770E7" w:rsidP="008770E7">
      <w:pPr>
        <w:tabs>
          <w:tab w:val="left" w:pos="17370"/>
        </w:tabs>
        <w:jc w:val="both"/>
        <w:rPr>
          <w:rFonts w:ascii="Arial" w:hAnsi="Arial"/>
        </w:rPr>
      </w:pPr>
      <w:r>
        <w:rPr>
          <w:rFonts w:ascii="Arial" w:hAnsi="Arial"/>
        </w:rPr>
        <w:t xml:space="preserve">3:15 – 4:00                Access Problems and Solutions: Printing, Coping, Saving &amp; </w:t>
      </w:r>
    </w:p>
    <w:p w:rsidR="008770E7" w:rsidRDefault="008770E7" w:rsidP="008770E7">
      <w:pPr>
        <w:tabs>
          <w:tab w:val="left" w:pos="17370"/>
        </w:tabs>
        <w:jc w:val="both"/>
        <w:rPr>
          <w:rFonts w:ascii="Arial" w:hAnsi="Arial"/>
        </w:rPr>
      </w:pPr>
      <w:r>
        <w:rPr>
          <w:rFonts w:ascii="Arial" w:hAnsi="Arial"/>
        </w:rPr>
        <w:t xml:space="preserve">                                  Emailing Problems &amp; Solutions</w:t>
      </w:r>
    </w:p>
    <w:p w:rsidR="008770E7" w:rsidRDefault="008770E7" w:rsidP="008770E7">
      <w:pPr>
        <w:tabs>
          <w:tab w:val="left" w:pos="2880"/>
          <w:tab w:val="left" w:pos="17280"/>
        </w:tabs>
        <w:rPr>
          <w:rFonts w:ascii="Arial" w:hAnsi="Arial" w:cs="Arial"/>
        </w:rPr>
      </w:pPr>
    </w:p>
    <w:p w:rsidR="008770E7" w:rsidRDefault="008770E7" w:rsidP="008770E7">
      <w:pPr>
        <w:tabs>
          <w:tab w:val="left" w:pos="2880"/>
          <w:tab w:val="left" w:pos="17280"/>
        </w:tabs>
        <w:rPr>
          <w:rFonts w:ascii="Arial" w:hAnsi="Arial" w:cs="Arial"/>
        </w:rPr>
      </w:pPr>
      <w:r>
        <w:rPr>
          <w:rFonts w:ascii="Arial" w:hAnsi="Arial" w:cs="Arial"/>
        </w:rPr>
        <w:t>4:00-4:15PM             Closing Remark &amp; Certification</w:t>
      </w:r>
    </w:p>
    <w:p w:rsidR="008770E7" w:rsidRDefault="008770E7" w:rsidP="008770E7">
      <w:pPr>
        <w:tabs>
          <w:tab w:val="left" w:pos="2880"/>
          <w:tab w:val="left" w:pos="17280"/>
        </w:tabs>
        <w:rPr>
          <w:rFonts w:ascii="Arial" w:hAnsi="Arial" w:cs="Arial"/>
        </w:rPr>
      </w:pPr>
    </w:p>
    <w:p w:rsidR="008770E7" w:rsidRDefault="008770E7" w:rsidP="008770E7">
      <w:pPr>
        <w:tabs>
          <w:tab w:val="left" w:pos="2880"/>
          <w:tab w:val="left" w:pos="17280"/>
        </w:tabs>
        <w:rPr>
          <w:rFonts w:ascii="Arial" w:hAnsi="Arial" w:cs="Arial"/>
        </w:rPr>
      </w:pPr>
    </w:p>
    <w:p w:rsidR="008770E7" w:rsidRPr="00CB2D44" w:rsidRDefault="008770E7" w:rsidP="008770E7">
      <w:pPr>
        <w:tabs>
          <w:tab w:val="left" w:pos="2880"/>
          <w:tab w:val="left" w:pos="17280"/>
        </w:tabs>
        <w:rPr>
          <w:rFonts w:ascii="Arial" w:hAnsi="Arial" w:cs="Arial"/>
        </w:rPr>
      </w:pPr>
      <w:r>
        <w:rPr>
          <w:rFonts w:ascii="Arial" w:hAnsi="Arial" w:cs="Arial"/>
        </w:rPr>
        <w:t xml:space="preserve">                                   </w:t>
      </w:r>
    </w:p>
    <w:p w:rsidR="00064B7E" w:rsidRDefault="00064B7E"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Annex 2. List of Participants</w:t>
      </w:r>
      <w:r w:rsidR="00EE6242">
        <w:rPr>
          <w:rFonts w:ascii="Times New Roman" w:hAnsi="Times New Roman" w:cs="Times New Roman"/>
          <w:b/>
          <w:sz w:val="24"/>
          <w:szCs w:val="24"/>
        </w:rPr>
        <w:t xml:space="preserve"> </w:t>
      </w:r>
      <w:r w:rsidR="007C5CD3">
        <w:rPr>
          <w:rFonts w:ascii="Times New Roman" w:hAnsi="Times New Roman" w:cs="Times New Roman"/>
          <w:b/>
          <w:sz w:val="24"/>
          <w:szCs w:val="24"/>
        </w:rPr>
        <w:t>by</w:t>
      </w:r>
      <w:r w:rsidR="00EE6242">
        <w:rPr>
          <w:rFonts w:ascii="Times New Roman" w:hAnsi="Times New Roman" w:cs="Times New Roman"/>
          <w:b/>
          <w:sz w:val="24"/>
          <w:szCs w:val="24"/>
        </w:rPr>
        <w:t xml:space="preserve"> Department and Gender</w:t>
      </w:r>
    </w:p>
    <w:p w:rsidR="00064B7E" w:rsidRDefault="00064B7E" w:rsidP="009837B4">
      <w:pPr>
        <w:spacing w:line="360" w:lineRule="auto"/>
        <w:jc w:val="both"/>
        <w:rPr>
          <w:rFonts w:ascii="Times New Roman" w:hAnsi="Times New Roman" w:cs="Times New Roman"/>
          <w:b/>
          <w:sz w:val="24"/>
          <w:szCs w:val="24"/>
        </w:rPr>
      </w:pPr>
    </w:p>
    <w:tbl>
      <w:tblPr>
        <w:tblStyle w:val="TableGrid"/>
        <w:tblW w:w="9738" w:type="dxa"/>
        <w:tblLook w:val="04A0" w:firstRow="1" w:lastRow="0" w:firstColumn="1" w:lastColumn="0" w:noHBand="0" w:noVBand="1"/>
      </w:tblPr>
      <w:tblGrid>
        <w:gridCol w:w="828"/>
        <w:gridCol w:w="3150"/>
        <w:gridCol w:w="2067"/>
        <w:gridCol w:w="723"/>
        <w:gridCol w:w="990"/>
        <w:gridCol w:w="1980"/>
      </w:tblGrid>
      <w:tr w:rsidR="005C4E3F" w:rsidTr="003B54EB">
        <w:tc>
          <w:tcPr>
            <w:tcW w:w="828"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S. No.</w:t>
            </w:r>
          </w:p>
        </w:tc>
        <w:tc>
          <w:tcPr>
            <w:tcW w:w="3150"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w:t>
            </w:r>
          </w:p>
        </w:tc>
        <w:tc>
          <w:tcPr>
            <w:tcW w:w="2067"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Department</w:t>
            </w:r>
          </w:p>
        </w:tc>
        <w:tc>
          <w:tcPr>
            <w:tcW w:w="723"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Year</w:t>
            </w:r>
          </w:p>
        </w:tc>
        <w:tc>
          <w:tcPr>
            <w:tcW w:w="990"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Gender</w:t>
            </w:r>
          </w:p>
        </w:tc>
        <w:tc>
          <w:tcPr>
            <w:tcW w:w="1980"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Attendance</w:t>
            </w:r>
          </w:p>
        </w:tc>
      </w:tr>
      <w:tr w:rsidR="005C4E3F" w:rsidTr="003B54EB">
        <w:tc>
          <w:tcPr>
            <w:tcW w:w="828"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150" w:type="dxa"/>
          </w:tcPr>
          <w:p w:rsidR="005C4E3F" w:rsidRPr="00372293" w:rsidRDefault="00372293" w:rsidP="009837B4">
            <w:pPr>
              <w:spacing w:line="360" w:lineRule="auto"/>
              <w:jc w:val="both"/>
              <w:rPr>
                <w:rFonts w:ascii="Times New Roman" w:hAnsi="Times New Roman" w:cs="Times New Roman"/>
                <w:sz w:val="24"/>
                <w:szCs w:val="24"/>
              </w:rPr>
            </w:pPr>
            <w:r w:rsidRPr="00372293">
              <w:rPr>
                <w:rFonts w:ascii="Times New Roman" w:hAnsi="Times New Roman" w:cs="Times New Roman"/>
                <w:sz w:val="24"/>
                <w:szCs w:val="24"/>
              </w:rPr>
              <w:t>Jemal Beksisa</w:t>
            </w:r>
          </w:p>
        </w:tc>
        <w:tc>
          <w:tcPr>
            <w:tcW w:w="2067"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Public Health</w:t>
            </w:r>
          </w:p>
        </w:tc>
        <w:tc>
          <w:tcPr>
            <w:tcW w:w="723"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Complete Course</w:t>
            </w:r>
          </w:p>
        </w:tc>
      </w:tr>
      <w:tr w:rsidR="005C4E3F" w:rsidTr="003B54EB">
        <w:tc>
          <w:tcPr>
            <w:tcW w:w="828" w:type="dxa"/>
          </w:tcPr>
          <w:p w:rsidR="005C4E3F" w:rsidRDefault="005C4E3F"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150"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Lezihalem Almaw</w:t>
            </w:r>
          </w:p>
        </w:tc>
        <w:tc>
          <w:tcPr>
            <w:tcW w:w="2067"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Public Health</w:t>
            </w:r>
          </w:p>
        </w:tc>
        <w:tc>
          <w:tcPr>
            <w:tcW w:w="723"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5C4E3F" w:rsidRPr="00372293" w:rsidRDefault="0037229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Ulfet Abdurahman</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Tilahun Desta</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Chemirew Ejigy</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Desta Berhane</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Adefres Yared</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Asfawossen Solomon</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Birhanu Legesse</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Mohammed Ahmed </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Jemal Hassen</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Aklilu Negash</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Mesfin Tigistu</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Zerihun Alemu</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Pr="00316FC0" w:rsidRDefault="00924B62" w:rsidP="009678D2">
            <w:pPr>
              <w:rPr>
                <w:color w:val="FF0000"/>
              </w:rPr>
            </w:pPr>
            <w:r w:rsidRPr="00316FC0">
              <w:rPr>
                <w:rFonts w:ascii="Times New Roman" w:hAnsi="Times New Roman" w:cs="Times New Roman"/>
                <w:color w:val="FF0000"/>
                <w:sz w:val="24"/>
                <w:szCs w:val="24"/>
              </w:rPr>
              <w:t xml:space="preserve">HINARI </w:t>
            </w:r>
            <w:r w:rsidR="009678D2" w:rsidRPr="00316FC0">
              <w:rPr>
                <w:rFonts w:ascii="Times New Roman" w:hAnsi="Times New Roman" w:cs="Times New Roman"/>
                <w:color w:val="FF0000"/>
                <w:sz w:val="24"/>
                <w:szCs w:val="24"/>
              </w:rPr>
              <w:t>Part</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Dereje Merri</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Yididia Sileshi</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Geteye Getaneh</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Aster Abebe</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Belaynesh Kokebe</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Pr="00316FC0" w:rsidRDefault="00924B62" w:rsidP="009678D2">
            <w:pPr>
              <w:rPr>
                <w:color w:val="FF0000"/>
              </w:rPr>
            </w:pPr>
            <w:r w:rsidRPr="00316FC0">
              <w:rPr>
                <w:rFonts w:ascii="Times New Roman" w:hAnsi="Times New Roman" w:cs="Times New Roman"/>
                <w:color w:val="FF0000"/>
                <w:sz w:val="24"/>
                <w:szCs w:val="24"/>
              </w:rPr>
              <w:t xml:space="preserve">HINARI </w:t>
            </w:r>
            <w:r w:rsidR="009678D2" w:rsidRPr="00316FC0">
              <w:rPr>
                <w:rFonts w:ascii="Times New Roman" w:hAnsi="Times New Roman" w:cs="Times New Roman"/>
                <w:color w:val="FF0000"/>
                <w:sz w:val="24"/>
                <w:szCs w:val="24"/>
              </w:rPr>
              <w:t>Part</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Tesfa Hailu</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Desta Digdamo</w:t>
            </w:r>
          </w:p>
        </w:tc>
        <w:tc>
          <w:tcPr>
            <w:tcW w:w="2067" w:type="dxa"/>
          </w:tcPr>
          <w:p w:rsidR="00924B62" w:rsidRDefault="00924B62" w:rsidP="00924B62">
            <w:r w:rsidRPr="000A442A">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Nigusie Baye</w:t>
            </w:r>
          </w:p>
        </w:tc>
        <w:tc>
          <w:tcPr>
            <w:tcW w:w="2067" w:type="dxa"/>
          </w:tcPr>
          <w:p w:rsidR="00924B62" w:rsidRDefault="00924B62" w:rsidP="00924B62">
            <w:r w:rsidRPr="002379FD">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315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Wogayehu Workeneh</w:t>
            </w:r>
          </w:p>
        </w:tc>
        <w:tc>
          <w:tcPr>
            <w:tcW w:w="2067" w:type="dxa"/>
          </w:tcPr>
          <w:p w:rsidR="00924B62" w:rsidRDefault="00924B62" w:rsidP="00924B62">
            <w:r w:rsidRPr="002379FD">
              <w:rPr>
                <w:rFonts w:ascii="Times New Roman" w:hAnsi="Times New Roman" w:cs="Times New Roman"/>
                <w:sz w:val="24"/>
                <w:szCs w:val="24"/>
              </w:rPr>
              <w:t>Public Health</w:t>
            </w:r>
          </w:p>
        </w:tc>
        <w:tc>
          <w:tcPr>
            <w:tcW w:w="723"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372293"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Default="00924B62" w:rsidP="00924B62">
            <w:r w:rsidRPr="003A5054">
              <w:rPr>
                <w:rFonts w:ascii="Times New Roman" w:hAnsi="Times New Roman" w:cs="Times New Roman"/>
                <w:sz w:val="24"/>
                <w:szCs w:val="24"/>
              </w:rPr>
              <w:t>Complete Course</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3150" w:type="dxa"/>
          </w:tcPr>
          <w:p w:rsidR="00924B62" w:rsidRPr="00924B62" w:rsidRDefault="00924B62" w:rsidP="00924B62">
            <w:pPr>
              <w:spacing w:line="360" w:lineRule="auto"/>
              <w:jc w:val="both"/>
              <w:rPr>
                <w:rFonts w:ascii="Times New Roman" w:hAnsi="Times New Roman" w:cs="Times New Roman"/>
                <w:sz w:val="24"/>
                <w:szCs w:val="24"/>
              </w:rPr>
            </w:pPr>
            <w:r w:rsidRPr="00924B62">
              <w:rPr>
                <w:rFonts w:ascii="Times New Roman" w:hAnsi="Times New Roman" w:cs="Times New Roman"/>
                <w:sz w:val="24"/>
                <w:szCs w:val="24"/>
              </w:rPr>
              <w:t>Binyam Techane</w:t>
            </w:r>
          </w:p>
        </w:tc>
        <w:tc>
          <w:tcPr>
            <w:tcW w:w="2067" w:type="dxa"/>
          </w:tcPr>
          <w:p w:rsidR="00924B62" w:rsidRDefault="00924B62" w:rsidP="00924B62">
            <w:r w:rsidRPr="002379FD">
              <w:rPr>
                <w:rFonts w:ascii="Times New Roman" w:hAnsi="Times New Roman" w:cs="Times New Roman"/>
                <w:sz w:val="24"/>
                <w:szCs w:val="24"/>
              </w:rPr>
              <w:t>Public Health</w:t>
            </w:r>
          </w:p>
        </w:tc>
        <w:tc>
          <w:tcPr>
            <w:tcW w:w="723" w:type="dxa"/>
          </w:tcPr>
          <w:p w:rsidR="00924B62" w:rsidRPr="00924B62"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924B62"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24B62" w:rsidRPr="00316FC0" w:rsidRDefault="00924B62" w:rsidP="009678D2">
            <w:pPr>
              <w:rPr>
                <w:color w:val="FF0000"/>
              </w:rPr>
            </w:pPr>
            <w:r w:rsidRPr="00316FC0">
              <w:rPr>
                <w:rFonts w:ascii="Times New Roman" w:hAnsi="Times New Roman" w:cs="Times New Roman"/>
                <w:color w:val="FF0000"/>
                <w:sz w:val="24"/>
                <w:szCs w:val="24"/>
              </w:rPr>
              <w:t xml:space="preserve">HINARI </w:t>
            </w:r>
            <w:r w:rsidR="009678D2" w:rsidRPr="00316FC0">
              <w:rPr>
                <w:rFonts w:ascii="Times New Roman" w:hAnsi="Times New Roman" w:cs="Times New Roman"/>
                <w:color w:val="FF0000"/>
                <w:sz w:val="24"/>
                <w:szCs w:val="24"/>
              </w:rPr>
              <w:t>Part</w:t>
            </w:r>
          </w:p>
        </w:tc>
      </w:tr>
      <w:tr w:rsidR="00924B62" w:rsidTr="003B54EB">
        <w:tc>
          <w:tcPr>
            <w:tcW w:w="828" w:type="dxa"/>
          </w:tcPr>
          <w:p w:rsidR="00924B62" w:rsidRDefault="00924B62" w:rsidP="00924B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3150" w:type="dxa"/>
          </w:tcPr>
          <w:p w:rsidR="00924B62" w:rsidRPr="00924B62" w:rsidRDefault="00924B62" w:rsidP="00924B62">
            <w:pPr>
              <w:spacing w:line="360" w:lineRule="auto"/>
              <w:jc w:val="both"/>
              <w:rPr>
                <w:rFonts w:ascii="Times New Roman" w:hAnsi="Times New Roman" w:cs="Times New Roman"/>
                <w:sz w:val="24"/>
                <w:szCs w:val="24"/>
              </w:rPr>
            </w:pPr>
            <w:r w:rsidRPr="00924B62">
              <w:rPr>
                <w:rFonts w:ascii="Times New Roman" w:hAnsi="Times New Roman" w:cs="Times New Roman"/>
                <w:sz w:val="24"/>
                <w:szCs w:val="24"/>
              </w:rPr>
              <w:t>Kebkab Tilahun</w:t>
            </w:r>
          </w:p>
        </w:tc>
        <w:tc>
          <w:tcPr>
            <w:tcW w:w="2067" w:type="dxa"/>
          </w:tcPr>
          <w:p w:rsidR="00924B62" w:rsidRDefault="00924B62" w:rsidP="00924B62">
            <w:r w:rsidRPr="002379FD">
              <w:rPr>
                <w:rFonts w:ascii="Times New Roman" w:hAnsi="Times New Roman" w:cs="Times New Roman"/>
                <w:sz w:val="24"/>
                <w:szCs w:val="24"/>
              </w:rPr>
              <w:t>Public Health</w:t>
            </w:r>
          </w:p>
        </w:tc>
        <w:tc>
          <w:tcPr>
            <w:tcW w:w="723" w:type="dxa"/>
          </w:tcPr>
          <w:p w:rsidR="00924B62" w:rsidRPr="00924B62"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990" w:type="dxa"/>
          </w:tcPr>
          <w:p w:rsidR="00924B62" w:rsidRPr="00924B62" w:rsidRDefault="00924B62" w:rsidP="00924B6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24B62" w:rsidRDefault="00924B62" w:rsidP="00924B6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Abdi Solomon</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Abebe Endeshaw</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Abinet Mengesh</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Alem Meketa</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Belete Shukro</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Daba Eticha</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3150" w:type="dxa"/>
          </w:tcPr>
          <w:p w:rsidR="009678D2" w:rsidRPr="00924B62" w:rsidRDefault="009678D2" w:rsidP="009678D2">
            <w:pPr>
              <w:spacing w:line="360" w:lineRule="auto"/>
              <w:rPr>
                <w:rFonts w:ascii="Times New Roman" w:hAnsi="Times New Roman" w:cs="Times New Roman"/>
                <w:sz w:val="24"/>
                <w:szCs w:val="24"/>
              </w:rPr>
            </w:pPr>
            <w:r>
              <w:rPr>
                <w:rFonts w:ascii="Times New Roman" w:hAnsi="Times New Roman" w:cs="Times New Roman"/>
                <w:sz w:val="24"/>
                <w:szCs w:val="24"/>
              </w:rPr>
              <w:t>Etsubdink Abera</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Girma Moges</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Hanna Abebe</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Helinna Legesse</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Hiwot Fentahun</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37</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Jatani Arero</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38</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Joseph Malesh</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39</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Mekonen Alemayehu</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40</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Mengistu Getachew</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Pr="00316FC0" w:rsidRDefault="009678D2" w:rsidP="009678D2">
            <w:pPr>
              <w:rPr>
                <w:color w:val="FF0000"/>
              </w:rPr>
            </w:pPr>
            <w:r w:rsidRPr="00316FC0">
              <w:rPr>
                <w:rFonts w:ascii="Times New Roman" w:hAnsi="Times New Roman" w:cs="Times New Roman"/>
                <w:color w:val="FF0000"/>
                <w:sz w:val="24"/>
                <w:szCs w:val="24"/>
              </w:rPr>
              <w:t>HINARI Part</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Messay H/Mariam</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Rambang Gideon</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Sabit Mohamednur</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Tadele Awoke</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9678D2" w:rsidTr="003B54EB">
        <w:tc>
          <w:tcPr>
            <w:tcW w:w="828" w:type="dxa"/>
          </w:tcPr>
          <w:p w:rsidR="009678D2" w:rsidRDefault="009678D2" w:rsidP="009678D2">
            <w:pPr>
              <w:spacing w:line="360" w:lineRule="auto"/>
              <w:jc w:val="both"/>
              <w:rPr>
                <w:rFonts w:ascii="Times New Roman" w:hAnsi="Times New Roman" w:cs="Times New Roman"/>
                <w:b/>
                <w:sz w:val="24"/>
                <w:szCs w:val="24"/>
              </w:rPr>
            </w:pPr>
            <w:r>
              <w:rPr>
                <w:rFonts w:ascii="Times New Roman" w:hAnsi="Times New Roman" w:cs="Times New Roman"/>
                <w:b/>
                <w:sz w:val="24"/>
                <w:szCs w:val="24"/>
              </w:rPr>
              <w:t>45</w:t>
            </w:r>
          </w:p>
        </w:tc>
        <w:tc>
          <w:tcPr>
            <w:tcW w:w="315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Workye Tigabu</w:t>
            </w:r>
          </w:p>
        </w:tc>
        <w:tc>
          <w:tcPr>
            <w:tcW w:w="2067"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9678D2" w:rsidRPr="00924B62" w:rsidRDefault="009678D2" w:rsidP="009678D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9678D2" w:rsidRDefault="009678D2" w:rsidP="009678D2">
            <w:r w:rsidRPr="003A505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46</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Abdissa Mehrete </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47</w:t>
            </w:r>
          </w:p>
        </w:tc>
        <w:tc>
          <w:tcPr>
            <w:tcW w:w="3150" w:type="dxa"/>
          </w:tcPr>
          <w:p w:rsidR="006F60A7" w:rsidRPr="00774CB5"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Abebe Mulugeta</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48</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Alemayehu Shiferaw</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49</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Beza Lulseged</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Dawit Damtew</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Pr="00EE6242" w:rsidRDefault="00EE6242" w:rsidP="006F60A7">
            <w:pPr>
              <w:rPr>
                <w:color w:val="FF0000"/>
              </w:rPr>
            </w:pPr>
            <w:r w:rsidRPr="00EE6242">
              <w:rPr>
                <w:rFonts w:ascii="Times New Roman" w:hAnsi="Times New Roman" w:cs="Times New Roman"/>
                <w:color w:val="FF0000"/>
                <w:sz w:val="24"/>
                <w:szCs w:val="24"/>
              </w:rPr>
              <w:t>HINARI Part</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Ermiyas Beyene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52</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Henok G/Meskel</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53</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Hiwot Ayalew</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54</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Kumala Adugna</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55</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Lidya Ayele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56</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Mesfin Nesru</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E00B1B">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57</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Mohammed Ahmed</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58</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Mohammed Yimam</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59</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Solomon Tsegaye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60</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Teferi Merid</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61</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Wongel Bekele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62</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Yinager Agede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63</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Zekarias Amdemariam</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64</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Zerihun Bogale</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6F60A7" w:rsidTr="003B54EB">
        <w:tc>
          <w:tcPr>
            <w:tcW w:w="828" w:type="dxa"/>
          </w:tcPr>
          <w:p w:rsidR="006F60A7" w:rsidRDefault="006F60A7" w:rsidP="006F60A7">
            <w:pPr>
              <w:spacing w:line="360" w:lineRule="auto"/>
              <w:jc w:val="both"/>
              <w:rPr>
                <w:rFonts w:ascii="Times New Roman" w:hAnsi="Times New Roman" w:cs="Times New Roman"/>
                <w:b/>
                <w:sz w:val="24"/>
                <w:szCs w:val="24"/>
              </w:rPr>
            </w:pPr>
            <w:r>
              <w:rPr>
                <w:rFonts w:ascii="Times New Roman" w:hAnsi="Times New Roman" w:cs="Times New Roman"/>
                <w:b/>
                <w:sz w:val="24"/>
                <w:szCs w:val="24"/>
              </w:rPr>
              <w:t>65</w:t>
            </w:r>
          </w:p>
        </w:tc>
        <w:tc>
          <w:tcPr>
            <w:tcW w:w="315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Workeneh Senbeta</w:t>
            </w:r>
          </w:p>
        </w:tc>
        <w:tc>
          <w:tcPr>
            <w:tcW w:w="2067"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6F60A7" w:rsidRPr="00924B62" w:rsidRDefault="006F60A7" w:rsidP="006F60A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6F60A7" w:rsidRDefault="006F60A7" w:rsidP="006F60A7">
            <w:r w:rsidRPr="002D4734">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Alelgne Mohammed</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67</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Aman Getachew</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Ashenafi Lema</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69</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Ayana Wasie</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70</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Bezawit Ayalew</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71</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Chala Dessalegn</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Dori Woldu</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73</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Illi Amin</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Pr="00316FC0" w:rsidRDefault="00316FC0" w:rsidP="00316FC0">
            <w:pPr>
              <w:rPr>
                <w:color w:val="FF0000"/>
              </w:rPr>
            </w:pPr>
            <w:r w:rsidRPr="00316FC0">
              <w:rPr>
                <w:rFonts w:ascii="Times New Roman" w:hAnsi="Times New Roman" w:cs="Times New Roman"/>
                <w:color w:val="FF0000"/>
                <w:sz w:val="24"/>
                <w:szCs w:val="24"/>
              </w:rPr>
              <w:t>HINARI Part</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74</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Mekonnen Kafani</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75</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Mekonnen Birhanu</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76</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Merry Jiji</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77</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Metti Kuma</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78</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Mikias Befekadu</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79</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Nebil Ahmed</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316FC0" w:rsidTr="003B54EB">
        <w:tc>
          <w:tcPr>
            <w:tcW w:w="828" w:type="dxa"/>
          </w:tcPr>
          <w:p w:rsidR="00316FC0" w:rsidRDefault="00316FC0" w:rsidP="00316FC0">
            <w:pPr>
              <w:spacing w:line="360" w:lineRule="auto"/>
              <w:jc w:val="both"/>
              <w:rPr>
                <w:rFonts w:ascii="Times New Roman" w:hAnsi="Times New Roman" w:cs="Times New Roman"/>
                <w:b/>
                <w:sz w:val="24"/>
                <w:szCs w:val="24"/>
              </w:rPr>
            </w:pPr>
            <w:r>
              <w:rPr>
                <w:rFonts w:ascii="Times New Roman" w:hAnsi="Times New Roman" w:cs="Times New Roman"/>
                <w:b/>
                <w:sz w:val="24"/>
                <w:szCs w:val="24"/>
              </w:rPr>
              <w:t>80</w:t>
            </w:r>
          </w:p>
        </w:tc>
        <w:tc>
          <w:tcPr>
            <w:tcW w:w="315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Tewodros Endale</w:t>
            </w:r>
          </w:p>
        </w:tc>
        <w:tc>
          <w:tcPr>
            <w:tcW w:w="2067"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Radiolgy</w:t>
            </w:r>
          </w:p>
        </w:tc>
        <w:tc>
          <w:tcPr>
            <w:tcW w:w="723" w:type="dxa"/>
          </w:tcPr>
          <w:p w:rsidR="00316FC0" w:rsidRDefault="00316FC0" w:rsidP="00316FC0">
            <w:r w:rsidRPr="00D84E80">
              <w:rPr>
                <w:rFonts w:ascii="Times New Roman" w:hAnsi="Times New Roman" w:cs="Times New Roman"/>
                <w:sz w:val="24"/>
                <w:szCs w:val="24"/>
              </w:rPr>
              <w:t>I</w:t>
            </w:r>
          </w:p>
        </w:tc>
        <w:tc>
          <w:tcPr>
            <w:tcW w:w="990" w:type="dxa"/>
          </w:tcPr>
          <w:p w:rsidR="00316FC0" w:rsidRPr="00924B62" w:rsidRDefault="00316FC0" w:rsidP="00316FC0">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316FC0" w:rsidRDefault="00316FC0" w:rsidP="00316FC0">
            <w:r w:rsidRPr="00362C92">
              <w:rPr>
                <w:rFonts w:ascii="Times New Roman" w:hAnsi="Times New Roman" w:cs="Times New Roman"/>
                <w:sz w:val="24"/>
                <w:szCs w:val="24"/>
              </w:rPr>
              <w:t>Complete Course</w:t>
            </w:r>
          </w:p>
        </w:tc>
      </w:tr>
      <w:tr w:rsidR="00EE6242" w:rsidTr="003B54EB">
        <w:tc>
          <w:tcPr>
            <w:tcW w:w="828" w:type="dxa"/>
          </w:tcPr>
          <w:p w:rsidR="00EE6242" w:rsidRDefault="00EE6242" w:rsidP="00EE6242">
            <w:pPr>
              <w:spacing w:line="360" w:lineRule="auto"/>
              <w:jc w:val="both"/>
              <w:rPr>
                <w:rFonts w:ascii="Times New Roman" w:hAnsi="Times New Roman" w:cs="Times New Roman"/>
                <w:b/>
                <w:sz w:val="24"/>
                <w:szCs w:val="24"/>
              </w:rPr>
            </w:pPr>
            <w:r>
              <w:rPr>
                <w:rFonts w:ascii="Times New Roman" w:hAnsi="Times New Roman" w:cs="Times New Roman"/>
                <w:b/>
                <w:sz w:val="24"/>
                <w:szCs w:val="24"/>
              </w:rPr>
              <w:t>81</w:t>
            </w:r>
          </w:p>
        </w:tc>
        <w:tc>
          <w:tcPr>
            <w:tcW w:w="315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Adugna Tesfaye</w:t>
            </w:r>
          </w:p>
        </w:tc>
        <w:tc>
          <w:tcPr>
            <w:tcW w:w="2067"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EE6242" w:rsidRDefault="00EE6242" w:rsidP="00EE6242">
            <w:r w:rsidRPr="00B47B57">
              <w:rPr>
                <w:rFonts w:ascii="Times New Roman" w:hAnsi="Times New Roman" w:cs="Times New Roman"/>
                <w:sz w:val="24"/>
                <w:szCs w:val="24"/>
              </w:rPr>
              <w:t>Complete Course</w:t>
            </w:r>
          </w:p>
        </w:tc>
      </w:tr>
      <w:tr w:rsidR="00EE6242" w:rsidTr="003B54EB">
        <w:tc>
          <w:tcPr>
            <w:tcW w:w="828" w:type="dxa"/>
          </w:tcPr>
          <w:p w:rsidR="00EE6242" w:rsidRDefault="00EE6242" w:rsidP="00EE6242">
            <w:pPr>
              <w:spacing w:line="360" w:lineRule="auto"/>
              <w:jc w:val="both"/>
              <w:rPr>
                <w:rFonts w:ascii="Times New Roman" w:hAnsi="Times New Roman" w:cs="Times New Roman"/>
                <w:b/>
                <w:sz w:val="24"/>
                <w:szCs w:val="24"/>
              </w:rPr>
            </w:pPr>
            <w:r>
              <w:rPr>
                <w:rFonts w:ascii="Times New Roman" w:hAnsi="Times New Roman" w:cs="Times New Roman"/>
                <w:b/>
                <w:sz w:val="24"/>
                <w:szCs w:val="24"/>
              </w:rPr>
              <w:t>82</w:t>
            </w:r>
          </w:p>
        </w:tc>
        <w:tc>
          <w:tcPr>
            <w:tcW w:w="315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Atsede T/Haimnt</w:t>
            </w:r>
          </w:p>
        </w:tc>
        <w:tc>
          <w:tcPr>
            <w:tcW w:w="2067"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EE6242" w:rsidRDefault="00EE6242" w:rsidP="00EE6242">
            <w:r w:rsidRPr="00B47B57">
              <w:rPr>
                <w:rFonts w:ascii="Times New Roman" w:hAnsi="Times New Roman" w:cs="Times New Roman"/>
                <w:sz w:val="24"/>
                <w:szCs w:val="24"/>
              </w:rPr>
              <w:t>Complete Course</w:t>
            </w:r>
          </w:p>
        </w:tc>
      </w:tr>
      <w:tr w:rsidR="00EE6242" w:rsidTr="003B54EB">
        <w:tc>
          <w:tcPr>
            <w:tcW w:w="828" w:type="dxa"/>
          </w:tcPr>
          <w:p w:rsidR="00EE6242" w:rsidRDefault="00EE6242" w:rsidP="00EE6242">
            <w:pPr>
              <w:spacing w:line="360" w:lineRule="auto"/>
              <w:jc w:val="both"/>
              <w:rPr>
                <w:rFonts w:ascii="Times New Roman" w:hAnsi="Times New Roman" w:cs="Times New Roman"/>
                <w:b/>
                <w:sz w:val="24"/>
                <w:szCs w:val="24"/>
              </w:rPr>
            </w:pPr>
            <w:r>
              <w:rPr>
                <w:rFonts w:ascii="Times New Roman" w:hAnsi="Times New Roman" w:cs="Times New Roman"/>
                <w:b/>
                <w:sz w:val="24"/>
                <w:szCs w:val="24"/>
              </w:rPr>
              <w:t>83</w:t>
            </w:r>
          </w:p>
        </w:tc>
        <w:tc>
          <w:tcPr>
            <w:tcW w:w="315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Behaylu Yibe</w:t>
            </w:r>
          </w:p>
        </w:tc>
        <w:tc>
          <w:tcPr>
            <w:tcW w:w="2067"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EE6242" w:rsidRPr="00924B62" w:rsidRDefault="00EE6242" w:rsidP="00EE624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EE6242" w:rsidRDefault="00EE6242" w:rsidP="00EE6242">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84</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Berhanu Degu</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85</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Betelehem Belay</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86</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Bitseat W/Gebriel</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87</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Elham Sani</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88</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Firehiwot Markos</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89</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Gemechu Edae</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Helen Mintesint</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91</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Messele Chane</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92</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Miressa Belay</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93</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Mohammed Abdi</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94</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Negeo Tesfaye</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95</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Teferi Abera</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7C5CD3" w:rsidTr="003B54EB">
        <w:tc>
          <w:tcPr>
            <w:tcW w:w="828" w:type="dxa"/>
          </w:tcPr>
          <w:p w:rsidR="007C5CD3" w:rsidRDefault="007C5CD3" w:rsidP="007C5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96</w:t>
            </w:r>
          </w:p>
        </w:tc>
        <w:tc>
          <w:tcPr>
            <w:tcW w:w="315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Tiya Didole</w:t>
            </w:r>
          </w:p>
        </w:tc>
        <w:tc>
          <w:tcPr>
            <w:tcW w:w="2067"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Pediatrics</w:t>
            </w:r>
          </w:p>
        </w:tc>
        <w:tc>
          <w:tcPr>
            <w:tcW w:w="723"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990" w:type="dxa"/>
          </w:tcPr>
          <w:p w:rsidR="007C5CD3" w:rsidRPr="00924B62" w:rsidRDefault="007C5CD3" w:rsidP="007C5CD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7C5CD3" w:rsidRDefault="007C5CD3" w:rsidP="007C5CD3">
            <w:r w:rsidRPr="00B47B57">
              <w:rPr>
                <w:rFonts w:ascii="Times New Roman" w:hAnsi="Times New Roman" w:cs="Times New Roman"/>
                <w:sz w:val="24"/>
                <w:szCs w:val="24"/>
              </w:rPr>
              <w:t>Complete Course</w:t>
            </w:r>
          </w:p>
        </w:tc>
      </w:tr>
      <w:tr w:rsidR="00574E9B" w:rsidTr="003B54EB">
        <w:tc>
          <w:tcPr>
            <w:tcW w:w="828" w:type="dxa"/>
          </w:tcPr>
          <w:p w:rsidR="00574E9B" w:rsidRDefault="00574E9B"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97</w:t>
            </w:r>
          </w:p>
        </w:tc>
        <w:tc>
          <w:tcPr>
            <w:tcW w:w="315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Bekelech Haile</w:t>
            </w:r>
          </w:p>
        </w:tc>
        <w:tc>
          <w:tcPr>
            <w:tcW w:w="2067"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Medicine</w:t>
            </w:r>
          </w:p>
        </w:tc>
        <w:tc>
          <w:tcPr>
            <w:tcW w:w="723" w:type="dxa"/>
          </w:tcPr>
          <w:p w:rsidR="00574E9B" w:rsidRPr="00924B62" w:rsidRDefault="007C5CD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99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98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p>
        </w:tc>
      </w:tr>
      <w:tr w:rsidR="00574E9B" w:rsidTr="003B54EB">
        <w:tc>
          <w:tcPr>
            <w:tcW w:w="828" w:type="dxa"/>
          </w:tcPr>
          <w:p w:rsidR="00574E9B" w:rsidRDefault="00574E9B" w:rsidP="00983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98</w:t>
            </w:r>
          </w:p>
        </w:tc>
        <w:tc>
          <w:tcPr>
            <w:tcW w:w="315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Kebede Ketema</w:t>
            </w:r>
          </w:p>
        </w:tc>
        <w:tc>
          <w:tcPr>
            <w:tcW w:w="2067"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Surgery</w:t>
            </w:r>
          </w:p>
        </w:tc>
        <w:tc>
          <w:tcPr>
            <w:tcW w:w="723" w:type="dxa"/>
          </w:tcPr>
          <w:p w:rsidR="00574E9B" w:rsidRPr="00924B62" w:rsidRDefault="007C5CD3"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99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1980" w:type="dxa"/>
          </w:tcPr>
          <w:p w:rsidR="00574E9B" w:rsidRPr="00924B62" w:rsidRDefault="00EE6242" w:rsidP="009837B4">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p>
        </w:tc>
      </w:tr>
    </w:tbl>
    <w:p w:rsidR="00064B7E" w:rsidRDefault="00064B7E" w:rsidP="009837B4">
      <w:pPr>
        <w:spacing w:line="360" w:lineRule="auto"/>
        <w:jc w:val="both"/>
        <w:rPr>
          <w:rFonts w:ascii="Times New Roman" w:hAnsi="Times New Roman" w:cs="Times New Roman"/>
          <w:b/>
          <w:sz w:val="24"/>
          <w:szCs w:val="24"/>
        </w:rPr>
      </w:pPr>
    </w:p>
    <w:p w:rsidR="00574E9B" w:rsidRDefault="00574E9B" w:rsidP="009837B4">
      <w:pPr>
        <w:spacing w:line="360" w:lineRule="auto"/>
        <w:jc w:val="both"/>
        <w:rPr>
          <w:rFonts w:ascii="Times New Roman" w:hAnsi="Times New Roman" w:cs="Times New Roman"/>
          <w:b/>
          <w:sz w:val="24"/>
          <w:szCs w:val="24"/>
        </w:rPr>
      </w:pPr>
    </w:p>
    <w:p w:rsidR="00064B7E" w:rsidRPr="009837B4" w:rsidRDefault="00064B7E" w:rsidP="009837B4">
      <w:pPr>
        <w:spacing w:line="360" w:lineRule="auto"/>
        <w:jc w:val="both"/>
        <w:rPr>
          <w:rFonts w:ascii="Times New Roman" w:hAnsi="Times New Roman" w:cs="Times New Roman"/>
          <w:b/>
          <w:sz w:val="24"/>
          <w:szCs w:val="24"/>
        </w:rPr>
      </w:pPr>
    </w:p>
    <w:sectPr w:rsidR="00064B7E" w:rsidRPr="009837B4" w:rsidSect="001614F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87" w:rsidRDefault="00807487" w:rsidP="001614FF">
      <w:pPr>
        <w:spacing w:after="0" w:line="240" w:lineRule="auto"/>
      </w:pPr>
      <w:r>
        <w:separator/>
      </w:r>
    </w:p>
  </w:endnote>
  <w:endnote w:type="continuationSeparator" w:id="0">
    <w:p w:rsidR="00807487" w:rsidRDefault="00807487" w:rsidP="0016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8493"/>
      <w:docPartObj>
        <w:docPartGallery w:val="Page Numbers (Bottom of Page)"/>
        <w:docPartUnique/>
      </w:docPartObj>
    </w:sdtPr>
    <w:sdtEndPr>
      <w:rPr>
        <w:color w:val="7F7F7F" w:themeColor="background1" w:themeShade="7F"/>
        <w:spacing w:val="60"/>
      </w:rPr>
    </w:sdtEndPr>
    <w:sdtContent>
      <w:p w:rsidR="001614FF" w:rsidRDefault="001614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75DA">
          <w:rPr>
            <w:noProof/>
          </w:rPr>
          <w:t>4</w:t>
        </w:r>
        <w:r>
          <w:rPr>
            <w:noProof/>
          </w:rPr>
          <w:fldChar w:fldCharType="end"/>
        </w:r>
        <w:r>
          <w:t xml:space="preserve"> | </w:t>
        </w:r>
        <w:r>
          <w:rPr>
            <w:color w:val="7F7F7F" w:themeColor="background1" w:themeShade="7F"/>
            <w:spacing w:val="60"/>
          </w:rPr>
          <w:t>Page</w:t>
        </w:r>
      </w:p>
    </w:sdtContent>
  </w:sdt>
  <w:p w:rsidR="001614FF" w:rsidRDefault="00161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87" w:rsidRDefault="00807487" w:rsidP="001614FF">
      <w:pPr>
        <w:spacing w:after="0" w:line="240" w:lineRule="auto"/>
      </w:pPr>
      <w:r>
        <w:separator/>
      </w:r>
    </w:p>
  </w:footnote>
  <w:footnote w:type="continuationSeparator" w:id="0">
    <w:p w:rsidR="00807487" w:rsidRDefault="00807487" w:rsidP="00161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cs="Courier New"/>
      </w:rPr>
    </w:lvl>
  </w:abstractNum>
  <w:abstractNum w:abstractNumId="2">
    <w:nsid w:val="00000005"/>
    <w:multiLevelType w:val="singleLevel"/>
    <w:tmpl w:val="00000005"/>
    <w:name w:val="WW8Num5"/>
    <w:lvl w:ilvl="0">
      <w:start w:val="1"/>
      <w:numFmt w:val="bullet"/>
      <w:lvlText w:val=""/>
      <w:lvlJc w:val="left"/>
      <w:pPr>
        <w:tabs>
          <w:tab w:val="num" w:pos="2880"/>
        </w:tabs>
        <w:ind w:left="288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2880"/>
        </w:tabs>
        <w:ind w:left="28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2850"/>
        </w:tabs>
        <w:ind w:left="285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2880"/>
        </w:tabs>
        <w:ind w:left="2880" w:hanging="360"/>
      </w:pPr>
      <w:rPr>
        <w:rFonts w:ascii="Symbol" w:hAnsi="Symbol"/>
      </w:rPr>
    </w:lvl>
  </w:abstractNum>
  <w:abstractNum w:abstractNumId="6">
    <w:nsid w:val="04461088"/>
    <w:multiLevelType w:val="hybridMultilevel"/>
    <w:tmpl w:val="54884798"/>
    <w:lvl w:ilvl="0" w:tplc="5630EE0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53224"/>
    <w:multiLevelType w:val="hybridMultilevel"/>
    <w:tmpl w:val="9E6C00FE"/>
    <w:lvl w:ilvl="0" w:tplc="82626C94">
      <w:start w:val="1"/>
      <w:numFmt w:val="bullet"/>
      <w:lvlText w:val=""/>
      <w:lvlJc w:val="left"/>
      <w:pPr>
        <w:tabs>
          <w:tab w:val="num" w:pos="720"/>
        </w:tabs>
        <w:ind w:left="720" w:hanging="360"/>
      </w:pPr>
      <w:rPr>
        <w:rFonts w:ascii="Wingdings" w:hAnsi="Wingdings" w:hint="default"/>
      </w:rPr>
    </w:lvl>
    <w:lvl w:ilvl="1" w:tplc="C740934E">
      <w:start w:val="1"/>
      <w:numFmt w:val="bullet"/>
      <w:lvlText w:val=""/>
      <w:lvlJc w:val="left"/>
      <w:pPr>
        <w:tabs>
          <w:tab w:val="num" w:pos="1440"/>
        </w:tabs>
        <w:ind w:left="1440" w:hanging="360"/>
      </w:pPr>
      <w:rPr>
        <w:rFonts w:ascii="Wingdings" w:hAnsi="Wingdings" w:hint="default"/>
      </w:rPr>
    </w:lvl>
    <w:lvl w:ilvl="2" w:tplc="85663AC4" w:tentative="1">
      <w:start w:val="1"/>
      <w:numFmt w:val="bullet"/>
      <w:lvlText w:val=""/>
      <w:lvlJc w:val="left"/>
      <w:pPr>
        <w:tabs>
          <w:tab w:val="num" w:pos="2160"/>
        </w:tabs>
        <w:ind w:left="2160" w:hanging="360"/>
      </w:pPr>
      <w:rPr>
        <w:rFonts w:ascii="Wingdings" w:hAnsi="Wingdings" w:hint="default"/>
      </w:rPr>
    </w:lvl>
    <w:lvl w:ilvl="3" w:tplc="BD2CF8A2" w:tentative="1">
      <w:start w:val="1"/>
      <w:numFmt w:val="bullet"/>
      <w:lvlText w:val=""/>
      <w:lvlJc w:val="left"/>
      <w:pPr>
        <w:tabs>
          <w:tab w:val="num" w:pos="2880"/>
        </w:tabs>
        <w:ind w:left="2880" w:hanging="360"/>
      </w:pPr>
      <w:rPr>
        <w:rFonts w:ascii="Wingdings" w:hAnsi="Wingdings" w:hint="default"/>
      </w:rPr>
    </w:lvl>
    <w:lvl w:ilvl="4" w:tplc="1C2E62EE" w:tentative="1">
      <w:start w:val="1"/>
      <w:numFmt w:val="bullet"/>
      <w:lvlText w:val=""/>
      <w:lvlJc w:val="left"/>
      <w:pPr>
        <w:tabs>
          <w:tab w:val="num" w:pos="3600"/>
        </w:tabs>
        <w:ind w:left="3600" w:hanging="360"/>
      </w:pPr>
      <w:rPr>
        <w:rFonts w:ascii="Wingdings" w:hAnsi="Wingdings" w:hint="default"/>
      </w:rPr>
    </w:lvl>
    <w:lvl w:ilvl="5" w:tplc="A8C620F8" w:tentative="1">
      <w:start w:val="1"/>
      <w:numFmt w:val="bullet"/>
      <w:lvlText w:val=""/>
      <w:lvlJc w:val="left"/>
      <w:pPr>
        <w:tabs>
          <w:tab w:val="num" w:pos="4320"/>
        </w:tabs>
        <w:ind w:left="4320" w:hanging="360"/>
      </w:pPr>
      <w:rPr>
        <w:rFonts w:ascii="Wingdings" w:hAnsi="Wingdings" w:hint="default"/>
      </w:rPr>
    </w:lvl>
    <w:lvl w:ilvl="6" w:tplc="38F0C95A" w:tentative="1">
      <w:start w:val="1"/>
      <w:numFmt w:val="bullet"/>
      <w:lvlText w:val=""/>
      <w:lvlJc w:val="left"/>
      <w:pPr>
        <w:tabs>
          <w:tab w:val="num" w:pos="5040"/>
        </w:tabs>
        <w:ind w:left="5040" w:hanging="360"/>
      </w:pPr>
      <w:rPr>
        <w:rFonts w:ascii="Wingdings" w:hAnsi="Wingdings" w:hint="default"/>
      </w:rPr>
    </w:lvl>
    <w:lvl w:ilvl="7" w:tplc="2EEA283A" w:tentative="1">
      <w:start w:val="1"/>
      <w:numFmt w:val="bullet"/>
      <w:lvlText w:val=""/>
      <w:lvlJc w:val="left"/>
      <w:pPr>
        <w:tabs>
          <w:tab w:val="num" w:pos="5760"/>
        </w:tabs>
        <w:ind w:left="5760" w:hanging="360"/>
      </w:pPr>
      <w:rPr>
        <w:rFonts w:ascii="Wingdings" w:hAnsi="Wingdings" w:hint="default"/>
      </w:rPr>
    </w:lvl>
    <w:lvl w:ilvl="8" w:tplc="96DABB82" w:tentative="1">
      <w:start w:val="1"/>
      <w:numFmt w:val="bullet"/>
      <w:lvlText w:val=""/>
      <w:lvlJc w:val="left"/>
      <w:pPr>
        <w:tabs>
          <w:tab w:val="num" w:pos="6480"/>
        </w:tabs>
        <w:ind w:left="6480" w:hanging="360"/>
      </w:pPr>
      <w:rPr>
        <w:rFonts w:ascii="Wingdings" w:hAnsi="Wingdings" w:hint="default"/>
      </w:rPr>
    </w:lvl>
  </w:abstractNum>
  <w:abstractNum w:abstractNumId="8">
    <w:nsid w:val="19D35C5B"/>
    <w:multiLevelType w:val="hybridMultilevel"/>
    <w:tmpl w:val="2DEE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E250E"/>
    <w:multiLevelType w:val="hybridMultilevel"/>
    <w:tmpl w:val="06B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630BF"/>
    <w:multiLevelType w:val="hybridMultilevel"/>
    <w:tmpl w:val="CE46FB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E223042"/>
    <w:multiLevelType w:val="hybridMultilevel"/>
    <w:tmpl w:val="CFF8D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73"/>
    <w:rsid w:val="00064B7E"/>
    <w:rsid w:val="00073AE5"/>
    <w:rsid w:val="00096FCA"/>
    <w:rsid w:val="000A0324"/>
    <w:rsid w:val="000A2788"/>
    <w:rsid w:val="000F71B6"/>
    <w:rsid w:val="001116ED"/>
    <w:rsid w:val="00122AD4"/>
    <w:rsid w:val="001614FF"/>
    <w:rsid w:val="001773DE"/>
    <w:rsid w:val="00193D27"/>
    <w:rsid w:val="001B2E65"/>
    <w:rsid w:val="00201F49"/>
    <w:rsid w:val="00222AFE"/>
    <w:rsid w:val="002660C1"/>
    <w:rsid w:val="002944ED"/>
    <w:rsid w:val="002A1B1D"/>
    <w:rsid w:val="002A4153"/>
    <w:rsid w:val="002C55B1"/>
    <w:rsid w:val="002D1381"/>
    <w:rsid w:val="002F5173"/>
    <w:rsid w:val="00301CB1"/>
    <w:rsid w:val="003072C6"/>
    <w:rsid w:val="00316FC0"/>
    <w:rsid w:val="0036679B"/>
    <w:rsid w:val="00372293"/>
    <w:rsid w:val="00391EF0"/>
    <w:rsid w:val="003B54EB"/>
    <w:rsid w:val="003E767B"/>
    <w:rsid w:val="0049120D"/>
    <w:rsid w:val="00492070"/>
    <w:rsid w:val="004D18D7"/>
    <w:rsid w:val="004D2078"/>
    <w:rsid w:val="004F5358"/>
    <w:rsid w:val="005016CE"/>
    <w:rsid w:val="00505210"/>
    <w:rsid w:val="00515459"/>
    <w:rsid w:val="00525F24"/>
    <w:rsid w:val="005658AC"/>
    <w:rsid w:val="00574E9B"/>
    <w:rsid w:val="00583D61"/>
    <w:rsid w:val="00592FCB"/>
    <w:rsid w:val="005C4E3F"/>
    <w:rsid w:val="005E4D0E"/>
    <w:rsid w:val="005F75DA"/>
    <w:rsid w:val="00676F95"/>
    <w:rsid w:val="00681A12"/>
    <w:rsid w:val="006A4A81"/>
    <w:rsid w:val="006B2893"/>
    <w:rsid w:val="006C38C7"/>
    <w:rsid w:val="006D7FAC"/>
    <w:rsid w:val="006F60A7"/>
    <w:rsid w:val="00726184"/>
    <w:rsid w:val="00766139"/>
    <w:rsid w:val="00774CB5"/>
    <w:rsid w:val="007857A2"/>
    <w:rsid w:val="00792300"/>
    <w:rsid w:val="007A65BC"/>
    <w:rsid w:val="007A6B45"/>
    <w:rsid w:val="007C5CD3"/>
    <w:rsid w:val="0080144E"/>
    <w:rsid w:val="00804190"/>
    <w:rsid w:val="00807487"/>
    <w:rsid w:val="0081214E"/>
    <w:rsid w:val="00844C25"/>
    <w:rsid w:val="008663EC"/>
    <w:rsid w:val="0087363D"/>
    <w:rsid w:val="00875CEE"/>
    <w:rsid w:val="008770E7"/>
    <w:rsid w:val="00884344"/>
    <w:rsid w:val="008B229E"/>
    <w:rsid w:val="008E239B"/>
    <w:rsid w:val="008E42F9"/>
    <w:rsid w:val="00924B62"/>
    <w:rsid w:val="009571D7"/>
    <w:rsid w:val="009678D2"/>
    <w:rsid w:val="009837B4"/>
    <w:rsid w:val="009E3FCF"/>
    <w:rsid w:val="00A138FD"/>
    <w:rsid w:val="00A165C0"/>
    <w:rsid w:val="00A42ADC"/>
    <w:rsid w:val="00A47270"/>
    <w:rsid w:val="00AB3C05"/>
    <w:rsid w:val="00AC574B"/>
    <w:rsid w:val="00AE2281"/>
    <w:rsid w:val="00AE35C9"/>
    <w:rsid w:val="00B573F5"/>
    <w:rsid w:val="00B7694E"/>
    <w:rsid w:val="00B86D73"/>
    <w:rsid w:val="00BC5D02"/>
    <w:rsid w:val="00BE3286"/>
    <w:rsid w:val="00C707D8"/>
    <w:rsid w:val="00CB18E0"/>
    <w:rsid w:val="00CF5805"/>
    <w:rsid w:val="00D222A8"/>
    <w:rsid w:val="00D55A01"/>
    <w:rsid w:val="00D778A3"/>
    <w:rsid w:val="00DD06E5"/>
    <w:rsid w:val="00DE28A9"/>
    <w:rsid w:val="00E0575E"/>
    <w:rsid w:val="00E11188"/>
    <w:rsid w:val="00EA2937"/>
    <w:rsid w:val="00EE6242"/>
    <w:rsid w:val="00F16824"/>
    <w:rsid w:val="00F42595"/>
    <w:rsid w:val="00F67957"/>
    <w:rsid w:val="00FA0FA3"/>
    <w:rsid w:val="00FC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770E7"/>
    <w:pPr>
      <w:keepNext/>
      <w:numPr>
        <w:ilvl w:val="3"/>
        <w:numId w:val="1"/>
      </w:numPr>
      <w:shd w:val="clear" w:color="auto" w:fill="FFFFFF"/>
      <w:suppressAutoHyphens/>
      <w:spacing w:after="0" w:line="240" w:lineRule="auto"/>
      <w:outlineLvl w:val="3"/>
    </w:pPr>
    <w:rPr>
      <w:rFonts w:ascii="Times New Roman" w:eastAsia="SimSun" w:hAnsi="Times New Roman" w:cs="Times New Roman"/>
      <w:b/>
      <w:bCs/>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C0"/>
    <w:pPr>
      <w:ind w:left="720"/>
      <w:contextualSpacing/>
    </w:pPr>
  </w:style>
  <w:style w:type="table" w:styleId="TableGrid">
    <w:name w:val="Table Grid"/>
    <w:basedOn w:val="TableNormal"/>
    <w:uiPriority w:val="59"/>
    <w:rsid w:val="00F6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2660C1"/>
    <w:rPr>
      <w:i/>
      <w:iCs/>
      <w:color w:val="808080" w:themeColor="text1" w:themeTint="7F"/>
    </w:rPr>
  </w:style>
  <w:style w:type="character" w:styleId="Strong">
    <w:name w:val="Strong"/>
    <w:uiPriority w:val="22"/>
    <w:qFormat/>
    <w:rsid w:val="007A6B45"/>
    <w:rPr>
      <w:b/>
      <w:bCs/>
    </w:rPr>
  </w:style>
  <w:style w:type="character" w:customStyle="1" w:styleId="Heading4Char">
    <w:name w:val="Heading 4 Char"/>
    <w:basedOn w:val="DefaultParagraphFont"/>
    <w:link w:val="Heading4"/>
    <w:rsid w:val="008770E7"/>
    <w:rPr>
      <w:rFonts w:ascii="Times New Roman" w:eastAsia="SimSun" w:hAnsi="Times New Roman" w:cs="Times New Roman"/>
      <w:b/>
      <w:bCs/>
      <w:szCs w:val="24"/>
      <w:shd w:val="clear" w:color="auto" w:fill="FFFFFF"/>
      <w:lang w:val="en-GB" w:eastAsia="ar-SA"/>
    </w:rPr>
  </w:style>
  <w:style w:type="paragraph" w:styleId="Header">
    <w:name w:val="header"/>
    <w:basedOn w:val="Normal"/>
    <w:link w:val="HeaderChar"/>
    <w:rsid w:val="008770E7"/>
    <w:pPr>
      <w:tabs>
        <w:tab w:val="center" w:pos="4153"/>
        <w:tab w:val="right" w:pos="8306"/>
      </w:tabs>
      <w:suppressAutoHyphens/>
      <w:spacing w:after="0" w:line="240" w:lineRule="auto"/>
    </w:pPr>
    <w:rPr>
      <w:rFonts w:ascii="Times New Roman" w:eastAsia="SimSun" w:hAnsi="Times New Roman" w:cs="Times New Roman"/>
      <w:sz w:val="24"/>
      <w:szCs w:val="24"/>
      <w:lang w:val="en-GB" w:eastAsia="ar-SA"/>
    </w:rPr>
  </w:style>
  <w:style w:type="character" w:customStyle="1" w:styleId="HeaderChar">
    <w:name w:val="Header Char"/>
    <w:basedOn w:val="DefaultParagraphFont"/>
    <w:link w:val="Header"/>
    <w:rsid w:val="008770E7"/>
    <w:rPr>
      <w:rFonts w:ascii="Times New Roman" w:eastAsia="SimSun" w:hAnsi="Times New Roman" w:cs="Times New Roman"/>
      <w:sz w:val="24"/>
      <w:szCs w:val="24"/>
      <w:lang w:val="en-GB" w:eastAsia="ar-SA"/>
    </w:rPr>
  </w:style>
  <w:style w:type="paragraph" w:styleId="Footer">
    <w:name w:val="footer"/>
    <w:basedOn w:val="Normal"/>
    <w:link w:val="FooterChar"/>
    <w:uiPriority w:val="99"/>
    <w:unhideWhenUsed/>
    <w:rsid w:val="0016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FF"/>
  </w:style>
  <w:style w:type="paragraph" w:styleId="BalloonText">
    <w:name w:val="Balloon Text"/>
    <w:basedOn w:val="Normal"/>
    <w:link w:val="BalloonTextChar"/>
    <w:uiPriority w:val="99"/>
    <w:semiHidden/>
    <w:unhideWhenUsed/>
    <w:rsid w:val="005F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770E7"/>
    <w:pPr>
      <w:keepNext/>
      <w:numPr>
        <w:ilvl w:val="3"/>
        <w:numId w:val="1"/>
      </w:numPr>
      <w:shd w:val="clear" w:color="auto" w:fill="FFFFFF"/>
      <w:suppressAutoHyphens/>
      <w:spacing w:after="0" w:line="240" w:lineRule="auto"/>
      <w:outlineLvl w:val="3"/>
    </w:pPr>
    <w:rPr>
      <w:rFonts w:ascii="Times New Roman" w:eastAsia="SimSun" w:hAnsi="Times New Roman" w:cs="Times New Roman"/>
      <w:b/>
      <w:bCs/>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C0"/>
    <w:pPr>
      <w:ind w:left="720"/>
      <w:contextualSpacing/>
    </w:pPr>
  </w:style>
  <w:style w:type="table" w:styleId="TableGrid">
    <w:name w:val="Table Grid"/>
    <w:basedOn w:val="TableNormal"/>
    <w:uiPriority w:val="59"/>
    <w:rsid w:val="00F6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2660C1"/>
    <w:rPr>
      <w:i/>
      <w:iCs/>
      <w:color w:val="808080" w:themeColor="text1" w:themeTint="7F"/>
    </w:rPr>
  </w:style>
  <w:style w:type="character" w:styleId="Strong">
    <w:name w:val="Strong"/>
    <w:uiPriority w:val="22"/>
    <w:qFormat/>
    <w:rsid w:val="007A6B45"/>
    <w:rPr>
      <w:b/>
      <w:bCs/>
    </w:rPr>
  </w:style>
  <w:style w:type="character" w:customStyle="1" w:styleId="Heading4Char">
    <w:name w:val="Heading 4 Char"/>
    <w:basedOn w:val="DefaultParagraphFont"/>
    <w:link w:val="Heading4"/>
    <w:rsid w:val="008770E7"/>
    <w:rPr>
      <w:rFonts w:ascii="Times New Roman" w:eastAsia="SimSun" w:hAnsi="Times New Roman" w:cs="Times New Roman"/>
      <w:b/>
      <w:bCs/>
      <w:szCs w:val="24"/>
      <w:shd w:val="clear" w:color="auto" w:fill="FFFFFF"/>
      <w:lang w:val="en-GB" w:eastAsia="ar-SA"/>
    </w:rPr>
  </w:style>
  <w:style w:type="paragraph" w:styleId="Header">
    <w:name w:val="header"/>
    <w:basedOn w:val="Normal"/>
    <w:link w:val="HeaderChar"/>
    <w:rsid w:val="008770E7"/>
    <w:pPr>
      <w:tabs>
        <w:tab w:val="center" w:pos="4153"/>
        <w:tab w:val="right" w:pos="8306"/>
      </w:tabs>
      <w:suppressAutoHyphens/>
      <w:spacing w:after="0" w:line="240" w:lineRule="auto"/>
    </w:pPr>
    <w:rPr>
      <w:rFonts w:ascii="Times New Roman" w:eastAsia="SimSun" w:hAnsi="Times New Roman" w:cs="Times New Roman"/>
      <w:sz w:val="24"/>
      <w:szCs w:val="24"/>
      <w:lang w:val="en-GB" w:eastAsia="ar-SA"/>
    </w:rPr>
  </w:style>
  <w:style w:type="character" w:customStyle="1" w:styleId="HeaderChar">
    <w:name w:val="Header Char"/>
    <w:basedOn w:val="DefaultParagraphFont"/>
    <w:link w:val="Header"/>
    <w:rsid w:val="008770E7"/>
    <w:rPr>
      <w:rFonts w:ascii="Times New Roman" w:eastAsia="SimSun" w:hAnsi="Times New Roman" w:cs="Times New Roman"/>
      <w:sz w:val="24"/>
      <w:szCs w:val="24"/>
      <w:lang w:val="en-GB" w:eastAsia="ar-SA"/>
    </w:rPr>
  </w:style>
  <w:style w:type="paragraph" w:styleId="Footer">
    <w:name w:val="footer"/>
    <w:basedOn w:val="Normal"/>
    <w:link w:val="FooterChar"/>
    <w:uiPriority w:val="99"/>
    <w:unhideWhenUsed/>
    <w:rsid w:val="0016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FF"/>
  </w:style>
  <w:style w:type="paragraph" w:styleId="BalloonText">
    <w:name w:val="Balloon Text"/>
    <w:basedOn w:val="Normal"/>
    <w:link w:val="BalloonTextChar"/>
    <w:uiPriority w:val="99"/>
    <w:semiHidden/>
    <w:unhideWhenUsed/>
    <w:rsid w:val="005F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0560">
      <w:bodyDiv w:val="1"/>
      <w:marLeft w:val="0"/>
      <w:marRight w:val="0"/>
      <w:marTop w:val="0"/>
      <w:marBottom w:val="0"/>
      <w:divBdr>
        <w:top w:val="none" w:sz="0" w:space="0" w:color="auto"/>
        <w:left w:val="none" w:sz="0" w:space="0" w:color="auto"/>
        <w:bottom w:val="none" w:sz="0" w:space="0" w:color="auto"/>
        <w:right w:val="none" w:sz="0" w:space="0" w:color="auto"/>
      </w:divBdr>
      <w:divsChild>
        <w:div w:id="2032759404">
          <w:marLeft w:val="1138"/>
          <w:marRight w:val="0"/>
          <w:marTop w:val="140"/>
          <w:marBottom w:val="0"/>
          <w:divBdr>
            <w:top w:val="none" w:sz="0" w:space="0" w:color="auto"/>
            <w:left w:val="none" w:sz="0" w:space="0" w:color="auto"/>
            <w:bottom w:val="none" w:sz="0" w:space="0" w:color="auto"/>
            <w:right w:val="none" w:sz="0" w:space="0" w:color="auto"/>
          </w:divBdr>
        </w:div>
        <w:div w:id="438305150">
          <w:marLeft w:val="1138"/>
          <w:marRight w:val="0"/>
          <w:marTop w:val="140"/>
          <w:marBottom w:val="0"/>
          <w:divBdr>
            <w:top w:val="none" w:sz="0" w:space="0" w:color="auto"/>
            <w:left w:val="none" w:sz="0" w:space="0" w:color="auto"/>
            <w:bottom w:val="none" w:sz="0" w:space="0" w:color="auto"/>
            <w:right w:val="none" w:sz="0" w:space="0" w:color="auto"/>
          </w:divBdr>
        </w:div>
        <w:div w:id="500044417">
          <w:marLeft w:val="1138"/>
          <w:marRight w:val="0"/>
          <w:marTop w:val="140"/>
          <w:marBottom w:val="0"/>
          <w:divBdr>
            <w:top w:val="none" w:sz="0" w:space="0" w:color="auto"/>
            <w:left w:val="none" w:sz="0" w:space="0" w:color="auto"/>
            <w:bottom w:val="none" w:sz="0" w:space="0" w:color="auto"/>
            <w:right w:val="none" w:sz="0" w:space="0" w:color="auto"/>
          </w:divBdr>
        </w:div>
        <w:div w:id="283080062">
          <w:marLeft w:val="1138"/>
          <w:marRight w:val="0"/>
          <w:marTop w:val="140"/>
          <w:marBottom w:val="0"/>
          <w:divBdr>
            <w:top w:val="none" w:sz="0" w:space="0" w:color="auto"/>
            <w:left w:val="none" w:sz="0" w:space="0" w:color="auto"/>
            <w:bottom w:val="none" w:sz="0" w:space="0" w:color="auto"/>
            <w:right w:val="none" w:sz="0" w:space="0" w:color="auto"/>
          </w:divBdr>
        </w:div>
        <w:div w:id="1255475879">
          <w:marLeft w:val="1138"/>
          <w:marRight w:val="0"/>
          <w:marTop w:val="140"/>
          <w:marBottom w:val="0"/>
          <w:divBdr>
            <w:top w:val="none" w:sz="0" w:space="0" w:color="auto"/>
            <w:left w:val="none" w:sz="0" w:space="0" w:color="auto"/>
            <w:bottom w:val="none" w:sz="0" w:space="0" w:color="auto"/>
            <w:right w:val="none" w:sz="0" w:space="0" w:color="auto"/>
          </w:divBdr>
        </w:div>
        <w:div w:id="274405858">
          <w:marLeft w:val="1138"/>
          <w:marRight w:val="0"/>
          <w:marTop w:val="140"/>
          <w:marBottom w:val="0"/>
          <w:divBdr>
            <w:top w:val="none" w:sz="0" w:space="0" w:color="auto"/>
            <w:left w:val="none" w:sz="0" w:space="0" w:color="auto"/>
            <w:bottom w:val="none" w:sz="0" w:space="0" w:color="auto"/>
            <w:right w:val="none" w:sz="0" w:space="0" w:color="auto"/>
          </w:divBdr>
        </w:div>
        <w:div w:id="1074619771">
          <w:marLeft w:val="113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edoml</cp:lastModifiedBy>
  <cp:revision>2</cp:revision>
  <dcterms:created xsi:type="dcterms:W3CDTF">2018-07-26T19:04:00Z</dcterms:created>
  <dcterms:modified xsi:type="dcterms:W3CDTF">2018-07-26T19:04:00Z</dcterms:modified>
</cp:coreProperties>
</file>